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EF" w:rsidRDefault="00A926EF" w:rsidP="00C46BB8">
      <w:pPr>
        <w:rPr>
          <w:sz w:val="56"/>
          <w:szCs w:val="56"/>
        </w:rPr>
      </w:pPr>
    </w:p>
    <w:p w:rsidR="00A926EF" w:rsidRDefault="00A926EF" w:rsidP="00C46BB8">
      <w:pPr>
        <w:rPr>
          <w:sz w:val="56"/>
          <w:szCs w:val="56"/>
        </w:rPr>
      </w:pPr>
    </w:p>
    <w:p w:rsidR="00C46BB8" w:rsidRDefault="00A926EF" w:rsidP="00C46BB8">
      <w:pPr>
        <w:rPr>
          <w:rFonts w:ascii="Franklin Gothic Medium Cond" w:hAnsi="Franklin Gothic Medium Cond"/>
          <w:b/>
          <w:sz w:val="96"/>
          <w:szCs w:val="96"/>
        </w:rPr>
      </w:pPr>
      <w:r>
        <w:rPr>
          <w:sz w:val="56"/>
          <w:szCs w:val="56"/>
        </w:rPr>
        <w:t xml:space="preserve">   </w:t>
      </w:r>
      <w:r w:rsidR="004E5C22">
        <w:rPr>
          <w:rFonts w:ascii="Franklin Gothic Medium Cond" w:hAnsi="Franklin Gothic Medium Cond"/>
          <w:b/>
          <w:sz w:val="96"/>
          <w:szCs w:val="96"/>
        </w:rPr>
        <w:t xml:space="preserve"> </w:t>
      </w:r>
      <w:r w:rsidR="00C46BB8">
        <w:rPr>
          <w:rFonts w:ascii="Franklin Gothic Medium Cond" w:hAnsi="Franklin Gothic Medium Cond"/>
          <w:b/>
          <w:sz w:val="96"/>
          <w:szCs w:val="96"/>
        </w:rPr>
        <w:t>«Чемской     Вестник»</w:t>
      </w: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 xml:space="preserve">                   № </w:t>
      </w:r>
      <w:r w:rsidR="00C718C5">
        <w:rPr>
          <w:rFonts w:ascii="Franklin Gothic Medium Cond" w:hAnsi="Franklin Gothic Medium Cond"/>
          <w:b/>
          <w:sz w:val="96"/>
          <w:szCs w:val="96"/>
        </w:rPr>
        <w:t>1</w:t>
      </w:r>
      <w:r w:rsidR="00607EB0">
        <w:rPr>
          <w:rFonts w:ascii="Franklin Gothic Medium Cond" w:hAnsi="Franklin Gothic Medium Cond"/>
          <w:b/>
          <w:sz w:val="96"/>
          <w:szCs w:val="96"/>
        </w:rPr>
        <w:t>5</w:t>
      </w: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 xml:space="preserve">    </w:t>
      </w:r>
    </w:p>
    <w:p w:rsidR="00C46BB8" w:rsidRDefault="00607EB0" w:rsidP="00C46BB8">
      <w:pPr>
        <w:rPr>
          <w:rFonts w:ascii="Franklin Gothic Medium Cond" w:hAnsi="Franklin Gothic Medium Cond"/>
          <w:b/>
          <w:sz w:val="96"/>
          <w:szCs w:val="96"/>
        </w:rPr>
      </w:pPr>
      <w:r>
        <w:rPr>
          <w:rFonts w:ascii="Franklin Gothic Medium Cond" w:hAnsi="Franklin Gothic Medium Cond"/>
          <w:b/>
          <w:sz w:val="96"/>
          <w:szCs w:val="96"/>
        </w:rPr>
        <w:t>2</w:t>
      </w:r>
      <w:r w:rsidR="00B63E18">
        <w:rPr>
          <w:rFonts w:ascii="Franklin Gothic Medium Cond" w:hAnsi="Franklin Gothic Medium Cond"/>
          <w:b/>
          <w:sz w:val="96"/>
          <w:szCs w:val="96"/>
        </w:rPr>
        <w:t>9</w:t>
      </w:r>
      <w:r w:rsidR="001714E2">
        <w:rPr>
          <w:rFonts w:ascii="Franklin Gothic Medium Cond" w:hAnsi="Franklin Gothic Medium Cond"/>
          <w:b/>
          <w:sz w:val="96"/>
          <w:szCs w:val="96"/>
        </w:rPr>
        <w:t xml:space="preserve">  декабря </w:t>
      </w:r>
      <w:r w:rsidR="00C718C5">
        <w:rPr>
          <w:rFonts w:ascii="Franklin Gothic Medium Cond" w:hAnsi="Franklin Gothic Medium Cond"/>
          <w:b/>
          <w:sz w:val="96"/>
          <w:szCs w:val="96"/>
        </w:rPr>
        <w:t xml:space="preserve"> </w:t>
      </w:r>
      <w:r w:rsidR="005A011F">
        <w:rPr>
          <w:rFonts w:ascii="Franklin Gothic Medium Cond" w:hAnsi="Franklin Gothic Medium Cond"/>
          <w:b/>
          <w:sz w:val="96"/>
          <w:szCs w:val="96"/>
        </w:rPr>
        <w:t xml:space="preserve"> </w:t>
      </w:r>
      <w:r w:rsidR="005B56ED">
        <w:rPr>
          <w:rFonts w:ascii="Franklin Gothic Medium Cond" w:hAnsi="Franklin Gothic Medium Cond"/>
          <w:b/>
          <w:sz w:val="96"/>
          <w:szCs w:val="96"/>
        </w:rPr>
        <w:t xml:space="preserve"> </w:t>
      </w:r>
      <w:r w:rsidR="00C46BB8">
        <w:rPr>
          <w:rFonts w:ascii="Franklin Gothic Medium Cond" w:hAnsi="Franklin Gothic Medium Cond"/>
          <w:b/>
          <w:sz w:val="96"/>
          <w:szCs w:val="96"/>
        </w:rPr>
        <w:t xml:space="preserve">   201</w:t>
      </w:r>
      <w:r w:rsidR="0050328C">
        <w:rPr>
          <w:rFonts w:ascii="Franklin Gothic Medium Cond" w:hAnsi="Franklin Gothic Medium Cond"/>
          <w:b/>
          <w:sz w:val="96"/>
          <w:szCs w:val="96"/>
        </w:rPr>
        <w:t>7</w:t>
      </w:r>
      <w:r w:rsidR="005A011F">
        <w:rPr>
          <w:rFonts w:ascii="Franklin Gothic Medium Cond" w:hAnsi="Franklin Gothic Medium Cond"/>
          <w:b/>
          <w:sz w:val="96"/>
          <w:szCs w:val="96"/>
        </w:rPr>
        <w:t xml:space="preserve"> г</w:t>
      </w:r>
    </w:p>
    <w:p w:rsidR="00C46BB8" w:rsidRDefault="00C46BB8" w:rsidP="00C46BB8">
      <w:pPr>
        <w:ind w:left="360"/>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b/>
          <w:sz w:val="96"/>
          <w:szCs w:val="96"/>
        </w:rPr>
      </w:pPr>
      <w:r>
        <w:rPr>
          <w:rFonts w:ascii="Franklin Gothic Medium Cond" w:hAnsi="Franklin Gothic Medium Cond"/>
          <w:b/>
          <w:sz w:val="96"/>
          <w:szCs w:val="96"/>
        </w:rPr>
        <w:t>с.Чемское</w:t>
      </w:r>
    </w:p>
    <w:p w:rsidR="00C46BB8" w:rsidRDefault="00C46BB8" w:rsidP="00C46BB8">
      <w:pPr>
        <w:rPr>
          <w:rFonts w:ascii="Franklin Gothic Medium Cond" w:hAnsi="Franklin Gothic Medium Cond"/>
          <w:b/>
          <w:sz w:val="96"/>
          <w:szCs w:val="96"/>
        </w:rPr>
      </w:pPr>
    </w:p>
    <w:p w:rsidR="00C46BB8" w:rsidRDefault="00C46BB8" w:rsidP="00C46BB8">
      <w:pPr>
        <w:rPr>
          <w:rFonts w:ascii="Franklin Gothic Medium Cond" w:hAnsi="Franklin Gothic Medium Cond"/>
          <w:sz w:val="48"/>
          <w:szCs w:val="48"/>
        </w:rPr>
      </w:pPr>
    </w:p>
    <w:p w:rsidR="00C46BB8" w:rsidRDefault="00C46BB8" w:rsidP="00C46BB8">
      <w:pPr>
        <w:rPr>
          <w:rFonts w:ascii="Franklin Gothic Medium Cond" w:hAnsi="Franklin Gothic Medium Cond"/>
          <w:sz w:val="48"/>
          <w:szCs w:val="48"/>
        </w:rPr>
      </w:pPr>
    </w:p>
    <w:p w:rsidR="001D6836" w:rsidRPr="002F384A" w:rsidRDefault="001D6836" w:rsidP="002F384A">
      <w:pPr>
        <w:pStyle w:val="1"/>
      </w:pPr>
    </w:p>
    <w:p w:rsidR="007206D8" w:rsidRDefault="001D6836" w:rsidP="001D6836">
      <w:pPr>
        <w:pStyle w:val="a5"/>
        <w:spacing w:line="0" w:lineRule="atLeast"/>
        <w:jc w:val="left"/>
        <w:rPr>
          <w:rFonts w:ascii="Franklin Gothic Medium Cond" w:hAnsi="Franklin Gothic Medium Cond"/>
          <w:b w:val="0"/>
          <w:sz w:val="48"/>
          <w:szCs w:val="48"/>
        </w:rPr>
      </w:pPr>
      <w:r>
        <w:rPr>
          <w:rFonts w:ascii="Franklin Gothic Medium Cond" w:hAnsi="Franklin Gothic Medium Cond"/>
          <w:b w:val="0"/>
          <w:sz w:val="48"/>
          <w:szCs w:val="48"/>
        </w:rPr>
        <w:t xml:space="preserve">                                        </w:t>
      </w:r>
    </w:p>
    <w:p w:rsidR="003E2C40" w:rsidRDefault="003E2C40" w:rsidP="003B6E9E">
      <w:pPr>
        <w:rPr>
          <w:sz w:val="28"/>
          <w:szCs w:val="28"/>
        </w:rPr>
      </w:pPr>
    </w:p>
    <w:tbl>
      <w:tblPr>
        <w:tblW w:w="6933" w:type="dxa"/>
        <w:tblInd w:w="93" w:type="dxa"/>
        <w:tblLook w:val="04A0" w:firstRow="1" w:lastRow="0" w:firstColumn="1" w:lastColumn="0" w:noHBand="0" w:noVBand="1"/>
      </w:tblPr>
      <w:tblGrid>
        <w:gridCol w:w="7046"/>
        <w:gridCol w:w="425"/>
        <w:gridCol w:w="478"/>
        <w:gridCol w:w="1029"/>
        <w:gridCol w:w="783"/>
      </w:tblGrid>
      <w:tr w:rsidR="00C718C5" w:rsidRPr="00EE6921" w:rsidTr="00C718C5">
        <w:trPr>
          <w:trHeight w:val="630"/>
        </w:trPr>
        <w:tc>
          <w:tcPr>
            <w:tcW w:w="3640"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c>
          <w:tcPr>
            <w:tcW w:w="490"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c>
          <w:tcPr>
            <w:tcW w:w="560"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c>
          <w:tcPr>
            <w:tcW w:w="1283"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c>
          <w:tcPr>
            <w:tcW w:w="960" w:type="dxa"/>
            <w:tcBorders>
              <w:top w:val="nil"/>
              <w:left w:val="nil"/>
              <w:bottom w:val="nil"/>
              <w:right w:val="nil"/>
            </w:tcBorders>
            <w:shd w:val="clear" w:color="auto" w:fill="auto"/>
            <w:vAlign w:val="bottom"/>
            <w:hideMark/>
          </w:tcPr>
          <w:p w:rsidR="00C718C5" w:rsidRPr="00EE6921" w:rsidRDefault="00C718C5" w:rsidP="00EE6921">
            <w:pPr>
              <w:rPr>
                <w:sz w:val="20"/>
                <w:szCs w:val="20"/>
              </w:rPr>
            </w:pPr>
          </w:p>
        </w:tc>
      </w:tr>
      <w:tr w:rsidR="00C718C5" w:rsidRPr="00EE6921" w:rsidTr="00C718C5">
        <w:trPr>
          <w:gridAfter w:val="4"/>
          <w:wAfter w:w="5973" w:type="dxa"/>
          <w:trHeight w:val="765"/>
        </w:trPr>
        <w:tc>
          <w:tcPr>
            <w:tcW w:w="960" w:type="dxa"/>
            <w:tcBorders>
              <w:top w:val="nil"/>
              <w:left w:val="nil"/>
              <w:bottom w:val="nil"/>
              <w:right w:val="nil"/>
            </w:tcBorders>
            <w:shd w:val="clear" w:color="auto" w:fill="auto"/>
            <w:noWrap/>
            <w:vAlign w:val="bottom"/>
            <w:hideMark/>
          </w:tcPr>
          <w:p w:rsidR="00607EB0" w:rsidRDefault="00607EB0" w:rsidP="00607EB0">
            <w:pPr>
              <w:ind w:firstLine="708"/>
              <w:jc w:val="both"/>
              <w:rPr>
                <w:sz w:val="28"/>
                <w:szCs w:val="28"/>
              </w:rPr>
            </w:pPr>
          </w:p>
          <w:p w:rsidR="00607EB0" w:rsidRDefault="00607EB0" w:rsidP="00607EB0">
            <w:pPr>
              <w:jc w:val="right"/>
              <w:rPr>
                <w:b/>
                <w:bCs/>
                <w:color w:val="000000"/>
                <w:u w:val="single"/>
                <w:shd w:val="clear" w:color="auto" w:fill="FFFFFF"/>
              </w:rPr>
            </w:pPr>
            <w:r>
              <w:rPr>
                <w:b/>
                <w:bCs/>
                <w:color w:val="000000"/>
                <w:u w:val="single"/>
                <w:shd w:val="clear" w:color="auto" w:fill="FFFFFF"/>
              </w:rPr>
              <w:t>ПРОКУРАТУРА РАЗЪЯСНЯЕТ</w:t>
            </w:r>
          </w:p>
          <w:p w:rsidR="00607EB0" w:rsidRDefault="00607EB0" w:rsidP="00607EB0">
            <w:pPr>
              <w:ind w:firstLine="709"/>
              <w:jc w:val="center"/>
              <w:rPr>
                <w:b/>
                <w:sz w:val="28"/>
                <w:szCs w:val="28"/>
                <w:u w:val="single"/>
              </w:rPr>
            </w:pPr>
            <w:r>
              <w:rPr>
                <w:b/>
                <w:sz w:val="28"/>
                <w:szCs w:val="28"/>
              </w:rPr>
              <w:t>«</w:t>
            </w:r>
            <w:r>
              <w:rPr>
                <w:b/>
                <w:sz w:val="28"/>
                <w:szCs w:val="28"/>
                <w:u w:val="single"/>
              </w:rPr>
              <w:t xml:space="preserve">УГОЛОВНАЯ ОТВЕТСТВЕННОСТЬ </w:t>
            </w:r>
          </w:p>
          <w:p w:rsidR="00607EB0" w:rsidRDefault="00607EB0" w:rsidP="00607EB0">
            <w:pPr>
              <w:ind w:firstLine="709"/>
              <w:jc w:val="center"/>
              <w:rPr>
                <w:b/>
                <w:sz w:val="28"/>
                <w:szCs w:val="28"/>
              </w:rPr>
            </w:pPr>
            <w:r>
              <w:rPr>
                <w:b/>
                <w:sz w:val="28"/>
                <w:szCs w:val="28"/>
              </w:rPr>
              <w:t>за незаконное приобретение дикорастущего растения - КОНОПЛЯ»</w:t>
            </w:r>
          </w:p>
          <w:p w:rsidR="00607EB0" w:rsidRDefault="00607EB0" w:rsidP="00607EB0">
            <w:pPr>
              <w:ind w:firstLine="709"/>
              <w:jc w:val="center"/>
              <w:rPr>
                <w:b/>
                <w:sz w:val="28"/>
                <w:szCs w:val="28"/>
              </w:rPr>
            </w:pPr>
          </w:p>
          <w:p w:rsidR="00607EB0" w:rsidRDefault="00607EB0" w:rsidP="00607EB0">
            <w:pPr>
              <w:ind w:firstLine="426"/>
              <w:jc w:val="center"/>
              <w:rPr>
                <w:b/>
                <w:sz w:val="28"/>
                <w:szCs w:val="28"/>
              </w:rPr>
            </w:pPr>
            <w:r>
              <w:rPr>
                <w:b/>
                <w:noProof/>
                <w:sz w:val="28"/>
                <w:szCs w:val="28"/>
              </w:rPr>
              <w:drawing>
                <wp:inline distT="0" distB="0" distL="0" distR="0">
                  <wp:extent cx="5330825" cy="3337560"/>
                  <wp:effectExtent l="171450" t="171450" r="193675" b="72390"/>
                  <wp:docPr id="1" name="Рисунок 1" descr="C:\Users\3\Desktop\конопля.jpg"/>
                  <wp:cNvGraphicFramePr/>
                  <a:graphic xmlns:a="http://schemas.openxmlformats.org/drawingml/2006/main">
                    <a:graphicData uri="http://schemas.openxmlformats.org/drawingml/2006/picture">
                      <pic:pic xmlns:pic="http://schemas.openxmlformats.org/drawingml/2006/picture">
                        <pic:nvPicPr>
                          <pic:cNvPr id="1" name="Рисунок 1" descr="C:\Users\3\Desktop\конопля.jpg"/>
                          <pic:cNvPicPr/>
                        </pic:nvPicPr>
                        <pic:blipFill>
                          <a:blip r:embed="rId9"/>
                          <a:srcRect/>
                          <a:stretch>
                            <a:fillRect/>
                          </a:stretch>
                        </pic:blipFill>
                        <pic:spPr bwMode="auto">
                          <a:xfrm>
                            <a:off x="0" y="0"/>
                            <a:ext cx="5048250" cy="30384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07EB0" w:rsidRDefault="00607EB0" w:rsidP="00607EB0">
            <w:pPr>
              <w:ind w:firstLine="709"/>
              <w:jc w:val="both"/>
              <w:rPr>
                <w:sz w:val="28"/>
                <w:szCs w:val="28"/>
              </w:rPr>
            </w:pPr>
            <w:r>
              <w:rPr>
                <w:sz w:val="28"/>
                <w:szCs w:val="28"/>
              </w:rPr>
              <w:t xml:space="preserve">Анализ судебной практики свидетельствует о росте преступлений, связанных с незаконным </w:t>
            </w:r>
            <w:r>
              <w:rPr>
                <w:bCs/>
                <w:sz w:val="28"/>
                <w:szCs w:val="28"/>
                <w:shd w:val="clear" w:color="auto" w:fill="FFFFFF"/>
              </w:rPr>
              <w:t xml:space="preserve">приобретением, хранением растений, содержащих наркотические средства, в частности, связанных с оборотом </w:t>
            </w:r>
            <w:r>
              <w:rPr>
                <w:sz w:val="28"/>
                <w:szCs w:val="28"/>
              </w:rPr>
              <w:t xml:space="preserve">дикорастущего растения – КОНОПЛЯ. </w:t>
            </w:r>
          </w:p>
          <w:p w:rsidR="00607EB0" w:rsidRDefault="00607EB0" w:rsidP="00607EB0">
            <w:pPr>
              <w:ind w:firstLine="709"/>
              <w:jc w:val="both"/>
              <w:rPr>
                <w:sz w:val="28"/>
                <w:szCs w:val="28"/>
              </w:rPr>
            </w:pPr>
            <w:r>
              <w:rPr>
                <w:sz w:val="28"/>
                <w:szCs w:val="28"/>
              </w:rPr>
              <w:t xml:space="preserve">Согласно </w:t>
            </w:r>
            <w:r>
              <w:rPr>
                <w:sz w:val="28"/>
                <w:szCs w:val="28"/>
                <w:shd w:val="clear" w:color="auto" w:fill="FFFFFF"/>
              </w:rPr>
              <w:t xml:space="preserve">словарям русского языка </w:t>
            </w:r>
            <w:r>
              <w:rPr>
                <w:bCs/>
                <w:sz w:val="28"/>
                <w:szCs w:val="28"/>
              </w:rPr>
              <w:t>КОНОПЛ</w:t>
            </w:r>
            <w:proofErr w:type="gramStart"/>
            <w:r>
              <w:rPr>
                <w:bCs/>
                <w:sz w:val="28"/>
                <w:szCs w:val="28"/>
              </w:rPr>
              <w:t>Я-</w:t>
            </w:r>
            <w:proofErr w:type="gramEnd"/>
            <w:r>
              <w:rPr>
                <w:bCs/>
                <w:sz w:val="28"/>
                <w:szCs w:val="28"/>
              </w:rPr>
              <w:t xml:space="preserve"> это </w:t>
            </w:r>
            <w:r>
              <w:rPr>
                <w:sz w:val="28"/>
                <w:szCs w:val="28"/>
              </w:rPr>
              <w:t>травянистое растение, стебли которого идут на изготовление пеньки, а семена - на масло.</w:t>
            </w:r>
            <w:r>
              <w:rPr>
                <w:sz w:val="28"/>
                <w:szCs w:val="28"/>
                <w:shd w:val="clear" w:color="auto" w:fill="FFFFFF"/>
              </w:rPr>
              <w:t xml:space="preserve"> Общепринятое название растения - </w:t>
            </w:r>
            <w:proofErr w:type="spellStart"/>
            <w:r>
              <w:rPr>
                <w:sz w:val="28"/>
                <w:szCs w:val="28"/>
                <w:shd w:val="clear" w:color="auto" w:fill="FFFFFF"/>
              </w:rPr>
              <w:t>Каннабис</w:t>
            </w:r>
            <w:proofErr w:type="spellEnd"/>
            <w:r>
              <w:rPr>
                <w:sz w:val="28"/>
                <w:szCs w:val="28"/>
                <w:shd w:val="clear" w:color="auto" w:fill="FFFFFF"/>
              </w:rPr>
              <w:t xml:space="preserve"> (</w:t>
            </w:r>
            <w:proofErr w:type="spellStart"/>
            <w:r>
              <w:rPr>
                <w:sz w:val="28"/>
                <w:szCs w:val="28"/>
                <w:shd w:val="clear" w:color="auto" w:fill="FFFFFF"/>
              </w:rPr>
              <w:t>Cannabis</w:t>
            </w:r>
            <w:proofErr w:type="spellEnd"/>
            <w:r>
              <w:rPr>
                <w:sz w:val="28"/>
                <w:szCs w:val="28"/>
                <w:shd w:val="clear" w:color="auto" w:fill="FFFFFF"/>
              </w:rPr>
              <w:t>).</w:t>
            </w:r>
          </w:p>
          <w:p w:rsidR="00607EB0" w:rsidRDefault="00607EB0" w:rsidP="00607EB0">
            <w:pPr>
              <w:ind w:firstLine="709"/>
              <w:jc w:val="both"/>
              <w:rPr>
                <w:sz w:val="28"/>
                <w:szCs w:val="28"/>
                <w:shd w:val="clear" w:color="auto" w:fill="FFFFFF"/>
              </w:rPr>
            </w:pPr>
            <w:r>
              <w:rPr>
                <w:bCs/>
                <w:sz w:val="28"/>
                <w:szCs w:val="28"/>
                <w:shd w:val="clear" w:color="auto" w:fill="FFFFFF"/>
              </w:rPr>
              <w:t>В соответствии с постановлением Правительства Российской Федерации от 30.06.1998 №681 «</w:t>
            </w:r>
            <w:r>
              <w:rPr>
                <w:bCs/>
                <w:sz w:val="28"/>
                <w:szCs w:val="28"/>
                <w:shd w:val="clear" w:color="auto" w:fill="EFEFF7"/>
              </w:rPr>
              <w:t xml:space="preserve">Об утверждении перечня наркотических средств, психотропных веществ и их </w:t>
            </w:r>
            <w:proofErr w:type="spellStart"/>
            <w:r>
              <w:rPr>
                <w:bCs/>
                <w:sz w:val="28"/>
                <w:szCs w:val="28"/>
                <w:shd w:val="clear" w:color="auto" w:fill="EFEFF7"/>
              </w:rPr>
              <w:t>прекурсоров</w:t>
            </w:r>
            <w:proofErr w:type="spellEnd"/>
            <w:r>
              <w:rPr>
                <w:bCs/>
                <w:sz w:val="28"/>
                <w:szCs w:val="28"/>
                <w:shd w:val="clear" w:color="auto" w:fill="EFEFF7"/>
              </w:rPr>
              <w:t xml:space="preserve">, подлежащих контролю в Российской Федерации» </w:t>
            </w:r>
            <w:r>
              <w:rPr>
                <w:bCs/>
                <w:sz w:val="28"/>
                <w:szCs w:val="28"/>
                <w:shd w:val="clear" w:color="auto" w:fill="FFFFFF"/>
              </w:rPr>
              <w:t xml:space="preserve">травянистое растение - </w:t>
            </w:r>
            <w:proofErr w:type="spellStart"/>
            <w:r>
              <w:rPr>
                <w:sz w:val="28"/>
                <w:szCs w:val="28"/>
                <w:shd w:val="clear" w:color="auto" w:fill="FFFFFF"/>
              </w:rPr>
              <w:t>Каннабис</w:t>
            </w:r>
            <w:proofErr w:type="spellEnd"/>
            <w:r>
              <w:rPr>
                <w:sz w:val="28"/>
                <w:szCs w:val="28"/>
                <w:shd w:val="clear" w:color="auto" w:fill="FFFFFF"/>
              </w:rPr>
              <w:t xml:space="preserve"> (</w:t>
            </w:r>
            <w:proofErr w:type="spellStart"/>
            <w:r>
              <w:rPr>
                <w:sz w:val="28"/>
                <w:szCs w:val="28"/>
                <w:shd w:val="clear" w:color="auto" w:fill="FFFFFF"/>
              </w:rPr>
              <w:t>Cannabis</w:t>
            </w:r>
            <w:proofErr w:type="spellEnd"/>
            <w:r>
              <w:rPr>
                <w:sz w:val="28"/>
                <w:szCs w:val="28"/>
                <w:shd w:val="clear" w:color="auto" w:fill="FFFFFF"/>
              </w:rPr>
              <w:t>) запрещено к гражданскому обороту на территории Российской Федерации.</w:t>
            </w:r>
          </w:p>
          <w:p w:rsidR="00607EB0" w:rsidRDefault="00607EB0" w:rsidP="00607EB0">
            <w:pPr>
              <w:ind w:firstLine="709"/>
              <w:jc w:val="both"/>
              <w:rPr>
                <w:bCs/>
                <w:sz w:val="28"/>
                <w:szCs w:val="28"/>
                <w:shd w:val="clear" w:color="auto" w:fill="FFFFFF"/>
              </w:rPr>
            </w:pPr>
            <w:proofErr w:type="gramStart"/>
            <w:r>
              <w:rPr>
                <w:sz w:val="28"/>
                <w:szCs w:val="28"/>
              </w:rPr>
              <w:t>За н</w:t>
            </w:r>
            <w:r>
              <w:rPr>
                <w:bCs/>
                <w:sz w:val="28"/>
                <w:szCs w:val="28"/>
                <w:shd w:val="clear" w:color="auto" w:fill="FFFFFF"/>
              </w:rPr>
              <w:t xml:space="preserve">езаконные приобретение, хранение, перевозку растений, содержащих наркотические средства или </w:t>
            </w:r>
            <w:r>
              <w:rPr>
                <w:bCs/>
                <w:sz w:val="28"/>
                <w:szCs w:val="28"/>
                <w:shd w:val="clear" w:color="auto" w:fill="FFFFFF"/>
              </w:rPr>
              <w:lastRenderedPageBreak/>
              <w:t>психотропные вещества, либо их частей, содержащих наркотические средства или психотропные вещества, совершенные в значительном, крупном и особо крупном размерах, с</w:t>
            </w:r>
            <w:r>
              <w:rPr>
                <w:sz w:val="28"/>
                <w:szCs w:val="28"/>
              </w:rPr>
              <w:t>татьей 228 Уголовного кодекса Российской Федерации предусмотрена уголовная ответственность.</w:t>
            </w:r>
            <w:proofErr w:type="gramEnd"/>
            <w:r>
              <w:rPr>
                <w:bCs/>
                <w:sz w:val="28"/>
                <w:szCs w:val="28"/>
                <w:shd w:val="clear" w:color="auto" w:fill="FFFFFF"/>
              </w:rPr>
              <w:t xml:space="preserve"> За совершение вышеуказанных деяний может быть назначено наказание в виде лишения свободы на срок до пятнадцати лет.</w:t>
            </w:r>
          </w:p>
          <w:p w:rsidR="00607EB0" w:rsidRDefault="00607EB0" w:rsidP="00607EB0">
            <w:pPr>
              <w:ind w:firstLine="709"/>
              <w:jc w:val="both"/>
              <w:rPr>
                <w:bCs/>
                <w:sz w:val="28"/>
                <w:szCs w:val="28"/>
                <w:shd w:val="clear" w:color="auto" w:fill="FFFFFF"/>
              </w:rPr>
            </w:pPr>
            <w:r>
              <w:rPr>
                <w:bCs/>
                <w:sz w:val="28"/>
                <w:szCs w:val="28"/>
                <w:shd w:val="clear" w:color="auto" w:fill="FFFFFF"/>
              </w:rPr>
              <w:t>Постулат права - «</w:t>
            </w:r>
            <w:r>
              <w:rPr>
                <w:sz w:val="28"/>
                <w:szCs w:val="28"/>
                <w:shd w:val="clear" w:color="auto" w:fill="FFFFFF"/>
              </w:rPr>
              <w:t>Незнание законов не освобождает от ответственности» незыблем и в данном случае.</w:t>
            </w:r>
          </w:p>
          <w:p w:rsidR="00607EB0" w:rsidRDefault="00607EB0" w:rsidP="00607EB0">
            <w:pPr>
              <w:ind w:firstLine="709"/>
              <w:jc w:val="both"/>
              <w:rPr>
                <w:bCs/>
                <w:sz w:val="28"/>
                <w:szCs w:val="28"/>
                <w:shd w:val="clear" w:color="auto" w:fill="FFFFFF"/>
              </w:rPr>
            </w:pPr>
            <w:r>
              <w:rPr>
                <w:bCs/>
                <w:sz w:val="28"/>
                <w:szCs w:val="28"/>
                <w:shd w:val="clear" w:color="auto" w:fill="FFFFFF"/>
              </w:rPr>
              <w:t xml:space="preserve">Приговором Тогучинского районного суда от 04.04.2017 Ш. </w:t>
            </w:r>
            <w:proofErr w:type="gramStart"/>
            <w:r>
              <w:rPr>
                <w:bCs/>
                <w:sz w:val="28"/>
                <w:szCs w:val="28"/>
                <w:shd w:val="clear" w:color="auto" w:fill="FFFFFF"/>
              </w:rPr>
              <w:t>признан</w:t>
            </w:r>
            <w:proofErr w:type="gramEnd"/>
            <w:r>
              <w:rPr>
                <w:bCs/>
                <w:sz w:val="28"/>
                <w:szCs w:val="28"/>
                <w:shd w:val="clear" w:color="auto" w:fill="FFFFFF"/>
              </w:rPr>
              <w:t xml:space="preserve"> виновным в совершении преступления, предусмотренного ч.2 ст.228 Уголовного кодекса РФ. Судом установлено, что Ш. прибыл на участок местности, расположенный недалеко от остановочной платформы «….» Западно-Сибирской железной дороги в </w:t>
            </w:r>
            <w:proofErr w:type="spellStart"/>
            <w:r>
              <w:rPr>
                <w:bCs/>
                <w:sz w:val="28"/>
                <w:szCs w:val="28"/>
                <w:shd w:val="clear" w:color="auto" w:fill="FFFFFF"/>
              </w:rPr>
              <w:t>г</w:t>
            </w:r>
            <w:proofErr w:type="gramStart"/>
            <w:r>
              <w:rPr>
                <w:bCs/>
                <w:sz w:val="28"/>
                <w:szCs w:val="28"/>
                <w:shd w:val="clear" w:color="auto" w:fill="FFFFFF"/>
              </w:rPr>
              <w:t>.Т</w:t>
            </w:r>
            <w:proofErr w:type="gramEnd"/>
            <w:r>
              <w:rPr>
                <w:bCs/>
                <w:sz w:val="28"/>
                <w:szCs w:val="28"/>
                <w:shd w:val="clear" w:color="auto" w:fill="FFFFFF"/>
              </w:rPr>
              <w:t>огучин</w:t>
            </w:r>
            <w:proofErr w:type="spellEnd"/>
            <w:r>
              <w:rPr>
                <w:bCs/>
                <w:sz w:val="28"/>
                <w:szCs w:val="28"/>
                <w:shd w:val="clear" w:color="auto" w:fill="FFFFFF"/>
              </w:rPr>
              <w:t xml:space="preserve"> Новосибирской области, где путем сбора верхушечных частей и листьев дикорастущего </w:t>
            </w:r>
            <w:proofErr w:type="spellStart"/>
            <w:r>
              <w:rPr>
                <w:bCs/>
                <w:sz w:val="28"/>
                <w:szCs w:val="28"/>
                <w:shd w:val="clear" w:color="auto" w:fill="FFFFFF"/>
              </w:rPr>
              <w:t>наркосодержащего</w:t>
            </w:r>
            <w:proofErr w:type="spellEnd"/>
            <w:r>
              <w:rPr>
                <w:bCs/>
                <w:sz w:val="28"/>
                <w:szCs w:val="28"/>
                <w:shd w:val="clear" w:color="auto" w:fill="FFFFFF"/>
              </w:rPr>
              <w:t xml:space="preserve"> растения – конопля, незаконно приобрел наркотическое средство, которое поместил в полимерный пакет После чего Ш. направился к месту своего проживания, и в пути следования был остановлен сотрудниками полиции. При производстве личного досмотра у Ш. был обнаружен и изъят полимерный пакет с наркотическим средством – </w:t>
            </w:r>
            <w:proofErr w:type="spellStart"/>
            <w:r>
              <w:rPr>
                <w:bCs/>
                <w:sz w:val="28"/>
                <w:szCs w:val="28"/>
                <w:shd w:val="clear" w:color="auto" w:fill="FFFFFF"/>
              </w:rPr>
              <w:t>каннабис</w:t>
            </w:r>
            <w:proofErr w:type="spellEnd"/>
            <w:r>
              <w:rPr>
                <w:bCs/>
                <w:sz w:val="28"/>
                <w:szCs w:val="28"/>
                <w:shd w:val="clear" w:color="auto" w:fill="FFFFFF"/>
              </w:rPr>
              <w:t xml:space="preserve"> (марихуана).  Масса вещества составила крупный размер. В суде Ш. пояснил, что не знал о том, что конопля запрещена для употребления. Ш. судом назначено наказание в виде 3 лет лишения свободы без дополнительных наказаний. С учетом всех обстоятельств по делу, наказание назначено судом Ш. условно с испытательным сроком один год шесть месяцев.</w:t>
            </w:r>
          </w:p>
          <w:p w:rsidR="00607EB0" w:rsidRDefault="00607EB0" w:rsidP="00607EB0">
            <w:pPr>
              <w:ind w:firstLine="708"/>
              <w:jc w:val="right"/>
            </w:pPr>
            <w:proofErr w:type="gramStart"/>
            <w:r>
              <w:t>(помощник прокурора Тогучинского района</w:t>
            </w:r>
            <w:proofErr w:type="gramEnd"/>
          </w:p>
          <w:p w:rsidR="00607EB0" w:rsidRDefault="00607EB0" w:rsidP="00607EB0">
            <w:pPr>
              <w:ind w:firstLine="708"/>
              <w:jc w:val="center"/>
            </w:pPr>
            <w:r>
              <w:t xml:space="preserve">                                                       </w:t>
            </w:r>
            <w:proofErr w:type="gramStart"/>
            <w:r>
              <w:t xml:space="preserve">А.Р. </w:t>
            </w:r>
            <w:proofErr w:type="spellStart"/>
            <w:r>
              <w:t>Карамова</w:t>
            </w:r>
            <w:proofErr w:type="spellEnd"/>
            <w:r>
              <w:t>)</w:t>
            </w:r>
            <w:proofErr w:type="gramEnd"/>
          </w:p>
          <w:p w:rsidR="00607EB0" w:rsidRDefault="00607EB0" w:rsidP="00607EB0">
            <w:pPr>
              <w:ind w:firstLine="708"/>
              <w:jc w:val="both"/>
              <w:rPr>
                <w:rFonts w:eastAsiaTheme="minorEastAsia"/>
                <w:bCs/>
                <w:sz w:val="28"/>
                <w:szCs w:val="28"/>
                <w:shd w:val="clear" w:color="auto" w:fill="FFFFFF"/>
              </w:rPr>
            </w:pPr>
          </w:p>
          <w:p w:rsidR="00607EB0" w:rsidRDefault="00607EB0" w:rsidP="00607EB0">
            <w:pPr>
              <w:ind w:firstLine="708"/>
              <w:jc w:val="both"/>
              <w:rPr>
                <w:bCs/>
                <w:sz w:val="28"/>
                <w:szCs w:val="28"/>
                <w:shd w:val="clear" w:color="auto" w:fill="FFFFFF"/>
              </w:rPr>
            </w:pPr>
          </w:p>
          <w:p w:rsidR="00607EB0" w:rsidRDefault="00607EB0" w:rsidP="00607EB0">
            <w:pPr>
              <w:ind w:firstLine="708"/>
              <w:jc w:val="both"/>
              <w:rPr>
                <w:bCs/>
                <w:sz w:val="28"/>
                <w:szCs w:val="28"/>
                <w:shd w:val="clear" w:color="auto" w:fill="FFFFFF"/>
              </w:rPr>
            </w:pPr>
          </w:p>
          <w:p w:rsidR="00607EB0" w:rsidRDefault="00607EB0" w:rsidP="00607EB0">
            <w:pPr>
              <w:ind w:firstLine="708"/>
              <w:jc w:val="both"/>
              <w:rPr>
                <w:bCs/>
                <w:color w:val="000000"/>
                <w:sz w:val="28"/>
                <w:szCs w:val="28"/>
                <w:shd w:val="clear" w:color="auto" w:fill="FFFFFF"/>
              </w:rPr>
            </w:pPr>
          </w:p>
          <w:p w:rsidR="00607EB0" w:rsidRDefault="00607EB0" w:rsidP="00607EB0">
            <w:pPr>
              <w:ind w:firstLine="708"/>
              <w:jc w:val="both"/>
              <w:rPr>
                <w:bCs/>
                <w:color w:val="000000"/>
                <w:sz w:val="28"/>
                <w:szCs w:val="28"/>
                <w:shd w:val="clear" w:color="auto" w:fill="FFFFFF"/>
              </w:rPr>
            </w:pPr>
          </w:p>
          <w:p w:rsidR="00607EB0" w:rsidRDefault="00607EB0" w:rsidP="00607EB0">
            <w:pPr>
              <w:ind w:firstLine="708"/>
              <w:jc w:val="both"/>
              <w:rPr>
                <w:bCs/>
                <w:color w:val="000000"/>
                <w:sz w:val="28"/>
                <w:szCs w:val="28"/>
                <w:shd w:val="clear" w:color="auto" w:fill="FFFFFF"/>
              </w:rPr>
            </w:pPr>
          </w:p>
          <w:p w:rsidR="00607EB0" w:rsidRDefault="00607EB0" w:rsidP="00607EB0">
            <w:pPr>
              <w:ind w:firstLine="708"/>
              <w:jc w:val="both"/>
              <w:rPr>
                <w:noProof/>
                <w:sz w:val="28"/>
                <w:szCs w:val="28"/>
              </w:rPr>
            </w:pPr>
          </w:p>
          <w:p w:rsidR="00607EB0" w:rsidRDefault="00607EB0" w:rsidP="00607EB0">
            <w:pPr>
              <w:ind w:firstLine="708"/>
              <w:jc w:val="center"/>
            </w:pPr>
          </w:p>
          <w:p w:rsidR="00C718C5" w:rsidRPr="00EE6921" w:rsidRDefault="00C718C5" w:rsidP="00EE6921">
            <w:pPr>
              <w:rPr>
                <w:rFonts w:ascii="Arial CYR" w:hAnsi="Arial CYR" w:cs="Arial CYR"/>
                <w:sz w:val="20"/>
                <w:szCs w:val="20"/>
              </w:rPr>
            </w:pPr>
          </w:p>
        </w:tc>
      </w:tr>
      <w:tr w:rsidR="00C718C5" w:rsidRPr="00EE6921" w:rsidTr="00C718C5">
        <w:trPr>
          <w:trHeight w:val="15"/>
        </w:trPr>
        <w:tc>
          <w:tcPr>
            <w:tcW w:w="3640" w:type="dxa"/>
            <w:tcBorders>
              <w:top w:val="nil"/>
              <w:left w:val="nil"/>
              <w:bottom w:val="nil"/>
              <w:right w:val="nil"/>
            </w:tcBorders>
            <w:shd w:val="clear" w:color="auto" w:fill="auto"/>
            <w:hideMark/>
          </w:tcPr>
          <w:p w:rsidR="00C718C5" w:rsidRPr="00EE6921" w:rsidRDefault="00C718C5" w:rsidP="00EE6921">
            <w:pPr>
              <w:rPr>
                <w:rFonts w:ascii="Arial CYR" w:hAnsi="Arial CYR" w:cs="Arial CYR"/>
              </w:rPr>
            </w:pPr>
          </w:p>
        </w:tc>
        <w:tc>
          <w:tcPr>
            <w:tcW w:w="490" w:type="dxa"/>
            <w:tcBorders>
              <w:top w:val="nil"/>
              <w:left w:val="nil"/>
              <w:bottom w:val="nil"/>
              <w:right w:val="nil"/>
            </w:tcBorders>
            <w:shd w:val="clear" w:color="auto" w:fill="auto"/>
            <w:hideMark/>
          </w:tcPr>
          <w:p w:rsidR="00C718C5" w:rsidRPr="00EE6921" w:rsidRDefault="00C718C5" w:rsidP="00EE6921"/>
        </w:tc>
        <w:tc>
          <w:tcPr>
            <w:tcW w:w="560" w:type="dxa"/>
            <w:tcBorders>
              <w:top w:val="nil"/>
              <w:left w:val="nil"/>
              <w:bottom w:val="nil"/>
              <w:right w:val="nil"/>
            </w:tcBorders>
            <w:shd w:val="clear" w:color="auto" w:fill="auto"/>
            <w:hideMark/>
          </w:tcPr>
          <w:p w:rsidR="00C718C5" w:rsidRPr="00EE6921" w:rsidRDefault="00C718C5" w:rsidP="00EE6921"/>
        </w:tc>
        <w:tc>
          <w:tcPr>
            <w:tcW w:w="1283" w:type="dxa"/>
            <w:tcBorders>
              <w:top w:val="nil"/>
              <w:left w:val="nil"/>
              <w:bottom w:val="nil"/>
              <w:right w:val="nil"/>
            </w:tcBorders>
            <w:shd w:val="clear" w:color="auto" w:fill="auto"/>
            <w:hideMark/>
          </w:tcPr>
          <w:p w:rsidR="00C718C5" w:rsidRPr="00EE6921" w:rsidRDefault="00C718C5" w:rsidP="00EE6921"/>
        </w:tc>
        <w:tc>
          <w:tcPr>
            <w:tcW w:w="960"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r>
      <w:tr w:rsidR="00C718C5" w:rsidRPr="00EE6921" w:rsidTr="00C718C5">
        <w:trPr>
          <w:trHeight w:val="270"/>
        </w:trPr>
        <w:tc>
          <w:tcPr>
            <w:tcW w:w="3640" w:type="dxa"/>
            <w:tcBorders>
              <w:top w:val="nil"/>
              <w:left w:val="nil"/>
              <w:bottom w:val="nil"/>
              <w:right w:val="nil"/>
            </w:tcBorders>
            <w:shd w:val="clear" w:color="auto" w:fill="auto"/>
            <w:hideMark/>
          </w:tcPr>
          <w:p w:rsidR="00C718C5" w:rsidRPr="00EE6921" w:rsidRDefault="00C718C5" w:rsidP="00EE6921">
            <w:pPr>
              <w:rPr>
                <w:b/>
                <w:bCs/>
              </w:rPr>
            </w:pPr>
          </w:p>
        </w:tc>
        <w:tc>
          <w:tcPr>
            <w:tcW w:w="490" w:type="dxa"/>
            <w:tcBorders>
              <w:top w:val="nil"/>
              <w:left w:val="nil"/>
              <w:bottom w:val="nil"/>
              <w:right w:val="nil"/>
            </w:tcBorders>
            <w:shd w:val="clear" w:color="auto" w:fill="auto"/>
            <w:hideMark/>
          </w:tcPr>
          <w:p w:rsidR="00C718C5" w:rsidRPr="00EE6921" w:rsidRDefault="00C718C5" w:rsidP="00EE6921">
            <w:pPr>
              <w:rPr>
                <w:b/>
                <w:bCs/>
              </w:rPr>
            </w:pPr>
          </w:p>
        </w:tc>
        <w:tc>
          <w:tcPr>
            <w:tcW w:w="560" w:type="dxa"/>
            <w:tcBorders>
              <w:top w:val="nil"/>
              <w:left w:val="nil"/>
              <w:bottom w:val="nil"/>
              <w:right w:val="nil"/>
            </w:tcBorders>
            <w:shd w:val="clear" w:color="auto" w:fill="auto"/>
            <w:hideMark/>
          </w:tcPr>
          <w:p w:rsidR="00C718C5" w:rsidRPr="00EE6921" w:rsidRDefault="00C718C5" w:rsidP="00EE6921"/>
        </w:tc>
        <w:tc>
          <w:tcPr>
            <w:tcW w:w="1283" w:type="dxa"/>
            <w:tcBorders>
              <w:top w:val="nil"/>
              <w:left w:val="nil"/>
              <w:bottom w:val="nil"/>
              <w:right w:val="nil"/>
            </w:tcBorders>
            <w:shd w:val="clear" w:color="auto" w:fill="auto"/>
            <w:hideMark/>
          </w:tcPr>
          <w:p w:rsidR="00C718C5" w:rsidRPr="00EE6921" w:rsidRDefault="00C718C5" w:rsidP="00EE6921"/>
        </w:tc>
        <w:tc>
          <w:tcPr>
            <w:tcW w:w="960" w:type="dxa"/>
            <w:tcBorders>
              <w:top w:val="nil"/>
              <w:left w:val="nil"/>
              <w:bottom w:val="nil"/>
              <w:right w:val="nil"/>
            </w:tcBorders>
            <w:shd w:val="clear" w:color="auto" w:fill="auto"/>
            <w:noWrap/>
            <w:vAlign w:val="bottom"/>
            <w:hideMark/>
          </w:tcPr>
          <w:p w:rsidR="00C718C5" w:rsidRPr="00EE6921" w:rsidRDefault="00C718C5" w:rsidP="00EE6921">
            <w:pPr>
              <w:rPr>
                <w:rFonts w:ascii="Arial CYR" w:hAnsi="Arial CYR" w:cs="Arial CYR"/>
                <w:sz w:val="20"/>
                <w:szCs w:val="20"/>
              </w:rPr>
            </w:pPr>
          </w:p>
        </w:tc>
      </w:tr>
    </w:tbl>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093B8D" w:rsidRDefault="00093B8D" w:rsidP="00093B8D">
      <w:r>
        <w:rPr>
          <w:noProof/>
        </w:rPr>
        <mc:AlternateContent>
          <mc:Choice Requires="wps">
            <w:drawing>
              <wp:anchor distT="0" distB="0" distL="114300" distR="114300" simplePos="0" relativeHeight="251659264" behindDoc="0" locked="0" layoutInCell="0" allowOverlap="1">
                <wp:simplePos x="0" y="0"/>
                <wp:positionH relativeFrom="column">
                  <wp:posOffset>6664960</wp:posOffset>
                </wp:positionH>
                <wp:positionV relativeFrom="paragraph">
                  <wp:posOffset>-701040</wp:posOffset>
                </wp:positionV>
                <wp:extent cx="55245" cy="3494405"/>
                <wp:effectExtent l="0" t="0" r="190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 cy="349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93B8D" w:rsidRDefault="00093B8D" w:rsidP="00093B8D">
                            <w:pPr>
                              <w:spacing w:line="360" w:lineRule="auto"/>
                              <w:jc w:val="center"/>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4.8pt;margin-top:-55.2pt;width:4.35pt;height:2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" o:allowincell="f" filled="f" stroked="f" strokeweight="0">
                <v:textbox inset="0,0,0,0">
                  <w:txbxContent>
                    <w:p w:rsidR="00093B8D" w:rsidRDefault="00093B8D" w:rsidP="00093B8D">
                      <w:pPr>
                        <w:spacing w:line="360" w:lineRule="auto"/>
                        <w:jc w:val="center"/>
                        <w:rPr>
                          <w:sz w:val="18"/>
                        </w:rPr>
                      </w:pPr>
                      <w:r>
                        <w:rPr>
                          <w:sz w:val="18"/>
                        </w:rPr>
                        <w:t xml:space="preserve"> </w:t>
                      </w:r>
                    </w:p>
                  </w:txbxContent>
                </v:textbox>
              </v:rect>
            </w:pict>
          </mc:Fallback>
        </mc:AlternateContent>
      </w:r>
      <w:r>
        <w:t xml:space="preserve"> </w:t>
      </w:r>
      <w:r>
        <w:rPr>
          <w:b/>
          <w:sz w:val="28"/>
          <w:szCs w:val="28"/>
        </w:rPr>
        <w:t>Утвержден порядок проставления в паспорт штампа об ИНН</w:t>
      </w:r>
    </w:p>
    <w:p w:rsidR="00093B8D" w:rsidRDefault="00093B8D" w:rsidP="00093B8D">
      <w:pPr>
        <w:jc w:val="both"/>
        <w:rPr>
          <w:sz w:val="28"/>
          <w:szCs w:val="28"/>
        </w:rPr>
      </w:pPr>
    </w:p>
    <w:p w:rsidR="00093B8D" w:rsidRDefault="00093B8D" w:rsidP="00093B8D">
      <w:pPr>
        <w:jc w:val="both"/>
        <w:rPr>
          <w:sz w:val="28"/>
          <w:szCs w:val="28"/>
        </w:rPr>
      </w:pPr>
    </w:p>
    <w:p w:rsidR="00093B8D" w:rsidRDefault="00093B8D" w:rsidP="00093B8D">
      <w:pPr>
        <w:jc w:val="both"/>
        <w:rPr>
          <w:sz w:val="28"/>
          <w:szCs w:val="28"/>
        </w:rPr>
      </w:pPr>
      <w:r>
        <w:rPr>
          <w:sz w:val="28"/>
          <w:szCs w:val="28"/>
        </w:rPr>
        <w:tab/>
        <w:t>Приказом Федеральной налоговой службы России от 30.10.2017 № СА-7-14/831@ утвержден Порядок  организации работы налоговых органов по внесению в паспорт гражданина Российской Федерации отметки об идентификационном номере налогоплательщика (ИНН) по желанию гражданина.</w:t>
      </w:r>
    </w:p>
    <w:p w:rsidR="00093B8D" w:rsidRDefault="00093B8D" w:rsidP="00093B8D">
      <w:pPr>
        <w:jc w:val="both"/>
        <w:rPr>
          <w:sz w:val="28"/>
          <w:szCs w:val="28"/>
        </w:rPr>
      </w:pPr>
      <w:r>
        <w:rPr>
          <w:sz w:val="28"/>
          <w:szCs w:val="28"/>
        </w:rPr>
        <w:tab/>
        <w:t>В Указе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определено, что паспорт гражданина Российской Федерации является основным документом, удостоверяющим личность гражданина Российской Федерации.</w:t>
      </w:r>
    </w:p>
    <w:p w:rsidR="00093B8D" w:rsidRDefault="00093B8D" w:rsidP="00093B8D">
      <w:pPr>
        <w:jc w:val="both"/>
        <w:rPr>
          <w:sz w:val="28"/>
          <w:szCs w:val="28"/>
        </w:rPr>
      </w:pPr>
      <w:r>
        <w:rPr>
          <w:sz w:val="28"/>
          <w:szCs w:val="28"/>
        </w:rPr>
        <w:tab/>
        <w:t>Паспорт обязаны иметь все граждане Российской Федерации, достигшие 14-летнего возраста и проживающие на территории Российской Федерации.</w:t>
      </w:r>
    </w:p>
    <w:p w:rsidR="00093B8D" w:rsidRDefault="00093B8D" w:rsidP="00093B8D">
      <w:pPr>
        <w:jc w:val="both"/>
        <w:rPr>
          <w:sz w:val="28"/>
          <w:szCs w:val="28"/>
        </w:rPr>
      </w:pPr>
      <w:r>
        <w:rPr>
          <w:sz w:val="28"/>
          <w:szCs w:val="28"/>
        </w:rPr>
        <w:tab/>
        <w:t>Так, в целях совершенствования организации работы налоговых органов по внесению в паспорт гражданина Российской Федерации отметки об идентификационном номере налогоплательщика (ИНН) по желанию гражданина, внесение  отметки об ИНН в паспорт осуществляется в любом налоговом органе, обслуживающем физических лиц.</w:t>
      </w:r>
    </w:p>
    <w:p w:rsidR="00093B8D" w:rsidRDefault="00093B8D" w:rsidP="00093B8D">
      <w:pPr>
        <w:jc w:val="both"/>
        <w:rPr>
          <w:sz w:val="28"/>
          <w:szCs w:val="28"/>
        </w:rPr>
      </w:pPr>
    </w:p>
    <w:p w:rsidR="00093B8D" w:rsidRDefault="00093B8D" w:rsidP="00093B8D">
      <w:pPr>
        <w:jc w:val="both"/>
        <w:rPr>
          <w:sz w:val="28"/>
          <w:szCs w:val="28"/>
        </w:rPr>
      </w:pPr>
    </w:p>
    <w:p w:rsidR="00093B8D" w:rsidRDefault="00093B8D" w:rsidP="00093B8D">
      <w:pPr>
        <w:jc w:val="both"/>
        <w:rPr>
          <w:sz w:val="28"/>
          <w:szCs w:val="28"/>
        </w:rPr>
      </w:pPr>
    </w:p>
    <w:p w:rsidR="00093B8D" w:rsidRDefault="00093B8D" w:rsidP="00093B8D">
      <w:pPr>
        <w:jc w:val="both"/>
        <w:rPr>
          <w:sz w:val="28"/>
          <w:szCs w:val="28"/>
        </w:rPr>
      </w:pPr>
    </w:p>
    <w:p w:rsidR="00093B8D" w:rsidRDefault="00093B8D" w:rsidP="00093B8D">
      <w:pPr>
        <w:jc w:val="both"/>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FF4596" w:rsidRDefault="00FF4596" w:rsidP="00FF4596">
      <w:pPr>
        <w:ind w:firstLine="737"/>
        <w:jc w:val="center"/>
        <w:rPr>
          <w:sz w:val="28"/>
          <w:szCs w:val="28"/>
        </w:rPr>
      </w:pPr>
      <w:r>
        <w:rPr>
          <w:sz w:val="28"/>
          <w:szCs w:val="28"/>
        </w:rPr>
        <w:t xml:space="preserve">    СОВЕТ ДЕПУТАТОВ               </w:t>
      </w:r>
    </w:p>
    <w:p w:rsidR="00FF4596" w:rsidRDefault="00FF4596" w:rsidP="00FF4596">
      <w:pPr>
        <w:ind w:firstLine="737"/>
        <w:jc w:val="center"/>
        <w:rPr>
          <w:sz w:val="28"/>
          <w:szCs w:val="28"/>
        </w:rPr>
      </w:pPr>
      <w:r>
        <w:rPr>
          <w:sz w:val="28"/>
          <w:szCs w:val="28"/>
        </w:rPr>
        <w:t>ЧЕМСКОГО  СЕЛЬСОВЕТА</w:t>
      </w:r>
    </w:p>
    <w:p w:rsidR="00FF4596" w:rsidRDefault="00FF4596" w:rsidP="00FF4596">
      <w:pPr>
        <w:ind w:firstLine="737"/>
        <w:jc w:val="center"/>
        <w:rPr>
          <w:sz w:val="28"/>
          <w:szCs w:val="28"/>
        </w:rPr>
      </w:pPr>
      <w:r>
        <w:rPr>
          <w:sz w:val="28"/>
          <w:szCs w:val="28"/>
        </w:rPr>
        <w:t>ТОГУЧИНСКОГО РАЙОНА</w:t>
      </w:r>
      <w:r>
        <w:rPr>
          <w:sz w:val="28"/>
          <w:szCs w:val="28"/>
        </w:rPr>
        <w:br/>
        <w:t>НОВОСИБИРСКОЙ ОБЛАСТИ</w:t>
      </w:r>
    </w:p>
    <w:p w:rsidR="00FF4596" w:rsidRDefault="00FF4596" w:rsidP="00FF4596">
      <w:pPr>
        <w:ind w:firstLine="737"/>
        <w:jc w:val="center"/>
        <w:rPr>
          <w:sz w:val="28"/>
          <w:szCs w:val="28"/>
        </w:rPr>
      </w:pPr>
    </w:p>
    <w:p w:rsidR="00FF4596" w:rsidRDefault="00FF4596" w:rsidP="00FF4596">
      <w:pPr>
        <w:tabs>
          <w:tab w:val="left" w:pos="4785"/>
        </w:tabs>
        <w:ind w:firstLine="737"/>
        <w:jc w:val="both"/>
        <w:rPr>
          <w:sz w:val="28"/>
          <w:szCs w:val="28"/>
        </w:rPr>
      </w:pPr>
      <w:r>
        <w:rPr>
          <w:sz w:val="28"/>
          <w:szCs w:val="28"/>
        </w:rPr>
        <w:t xml:space="preserve">                                                                                                                                 </w:t>
      </w:r>
    </w:p>
    <w:p w:rsidR="00FF4596" w:rsidRDefault="00FF4596" w:rsidP="00FF4596">
      <w:pPr>
        <w:ind w:firstLine="737"/>
        <w:jc w:val="both"/>
        <w:rPr>
          <w:sz w:val="28"/>
          <w:szCs w:val="28"/>
        </w:rPr>
      </w:pPr>
    </w:p>
    <w:p w:rsidR="00FF4596" w:rsidRDefault="00FF4596" w:rsidP="00FF4596">
      <w:pPr>
        <w:pStyle w:val="1"/>
        <w:tabs>
          <w:tab w:val="left" w:pos="708"/>
        </w:tabs>
        <w:jc w:val="left"/>
        <w:rPr>
          <w:b w:val="0"/>
          <w:szCs w:val="28"/>
        </w:rPr>
      </w:pPr>
      <w:r>
        <w:rPr>
          <w:b w:val="0"/>
          <w:bCs/>
          <w:szCs w:val="28"/>
        </w:rPr>
        <w:t xml:space="preserve">                                                          РЕШЕНИЕ</w:t>
      </w:r>
    </w:p>
    <w:p w:rsidR="00FF4596" w:rsidRDefault="00FF4596" w:rsidP="00FF4596">
      <w:pPr>
        <w:ind w:firstLine="737"/>
        <w:jc w:val="center"/>
        <w:rPr>
          <w:color w:val="FF0000"/>
          <w:sz w:val="28"/>
          <w:szCs w:val="28"/>
        </w:rPr>
      </w:pPr>
      <w:r>
        <w:rPr>
          <w:sz w:val="28"/>
          <w:szCs w:val="28"/>
        </w:rPr>
        <w:t xml:space="preserve"> Двадцать  второй   сессии  пятого созыва </w:t>
      </w:r>
    </w:p>
    <w:p w:rsidR="00FF4596" w:rsidRDefault="00FF4596" w:rsidP="00FF4596">
      <w:pPr>
        <w:ind w:firstLine="737"/>
        <w:jc w:val="center"/>
        <w:rPr>
          <w:color w:val="000000"/>
          <w:sz w:val="28"/>
          <w:szCs w:val="28"/>
        </w:rPr>
      </w:pPr>
    </w:p>
    <w:p w:rsidR="00FF4596" w:rsidRDefault="00ED3F31" w:rsidP="00FF4596">
      <w:pPr>
        <w:jc w:val="both"/>
        <w:rPr>
          <w:color w:val="FF0000"/>
          <w:sz w:val="28"/>
          <w:szCs w:val="28"/>
        </w:rPr>
      </w:pPr>
      <w:r>
        <w:rPr>
          <w:sz w:val="28"/>
          <w:szCs w:val="28"/>
        </w:rPr>
        <w:t>25</w:t>
      </w:r>
      <w:r w:rsidR="00FF4596">
        <w:rPr>
          <w:sz w:val="28"/>
          <w:szCs w:val="28"/>
        </w:rPr>
        <w:t xml:space="preserve">.12.2017 года                                                                                    № 85                                                                 </w:t>
      </w:r>
    </w:p>
    <w:p w:rsidR="00FF4596" w:rsidRDefault="00FF4596" w:rsidP="00FF4596">
      <w:pPr>
        <w:jc w:val="both"/>
        <w:rPr>
          <w:color w:val="000000"/>
          <w:sz w:val="28"/>
          <w:szCs w:val="28"/>
        </w:rPr>
      </w:pPr>
      <w:r>
        <w:rPr>
          <w:color w:val="000000"/>
          <w:sz w:val="28"/>
          <w:szCs w:val="28"/>
        </w:rPr>
        <w:t xml:space="preserve">                                                            с. Чемское </w:t>
      </w:r>
    </w:p>
    <w:p w:rsidR="00FF4596" w:rsidRDefault="00FF4596" w:rsidP="00FF4596">
      <w:pPr>
        <w:ind w:firstLine="737"/>
        <w:jc w:val="both"/>
        <w:rPr>
          <w:color w:val="000000"/>
          <w:sz w:val="28"/>
          <w:szCs w:val="28"/>
        </w:rPr>
      </w:pPr>
    </w:p>
    <w:p w:rsidR="00FF4596" w:rsidRDefault="00FF4596" w:rsidP="00FF4596">
      <w:pPr>
        <w:ind w:firstLine="737"/>
        <w:jc w:val="center"/>
        <w:rPr>
          <w:color w:val="000000"/>
          <w:sz w:val="28"/>
          <w:szCs w:val="28"/>
        </w:rPr>
      </w:pPr>
      <w:r>
        <w:rPr>
          <w:color w:val="000000"/>
          <w:sz w:val="28"/>
          <w:szCs w:val="28"/>
        </w:rPr>
        <w:t>«О  бюджете  Чемского  сельсовета Тогучинского района</w:t>
      </w:r>
    </w:p>
    <w:p w:rsidR="00FF4596" w:rsidRDefault="00FF4596" w:rsidP="00FF4596">
      <w:pPr>
        <w:ind w:firstLine="737"/>
        <w:jc w:val="center"/>
        <w:rPr>
          <w:color w:val="000000"/>
          <w:sz w:val="28"/>
          <w:szCs w:val="28"/>
        </w:rPr>
      </w:pPr>
      <w:r>
        <w:rPr>
          <w:color w:val="000000"/>
          <w:sz w:val="28"/>
          <w:szCs w:val="28"/>
        </w:rPr>
        <w:t>Новосибирской области на 2018 год и плановый период 2019</w:t>
      </w:r>
    </w:p>
    <w:p w:rsidR="00FF4596" w:rsidRDefault="00FF4596" w:rsidP="00FF4596">
      <w:pPr>
        <w:ind w:firstLine="737"/>
        <w:jc w:val="center"/>
        <w:rPr>
          <w:color w:val="000000"/>
          <w:sz w:val="28"/>
          <w:szCs w:val="28"/>
        </w:rPr>
      </w:pPr>
      <w:r>
        <w:rPr>
          <w:color w:val="000000"/>
          <w:sz w:val="28"/>
          <w:szCs w:val="28"/>
        </w:rPr>
        <w:t>и 2020 годов»</w:t>
      </w:r>
    </w:p>
    <w:p w:rsidR="00FF4596" w:rsidRDefault="00FF4596" w:rsidP="00FF4596">
      <w:pPr>
        <w:ind w:firstLine="737"/>
        <w:jc w:val="center"/>
        <w:rPr>
          <w:color w:val="000000"/>
          <w:sz w:val="28"/>
          <w:szCs w:val="28"/>
        </w:rPr>
      </w:pPr>
    </w:p>
    <w:p w:rsidR="00FF4596" w:rsidRDefault="00FF4596" w:rsidP="00FF4596">
      <w:pPr>
        <w:pStyle w:val="afb"/>
        <w:ind w:firstLine="737"/>
        <w:jc w:val="both"/>
        <w:rPr>
          <w:color w:val="000000"/>
          <w:sz w:val="28"/>
          <w:szCs w:val="28"/>
        </w:rPr>
      </w:pPr>
    </w:p>
    <w:p w:rsidR="00FF4596" w:rsidRDefault="00FF4596" w:rsidP="00FF4596">
      <w:pPr>
        <w:pStyle w:val="afb"/>
        <w:ind w:firstLine="737"/>
        <w:jc w:val="both"/>
        <w:rPr>
          <w:color w:val="000000"/>
          <w:szCs w:val="28"/>
        </w:rPr>
      </w:pPr>
      <w:r>
        <w:rPr>
          <w:color w:val="000000"/>
          <w:szCs w:val="28"/>
        </w:rPr>
        <w:t>Совет депутатов Чемского  сельсовета Тогучинского района Новосибирской области</w:t>
      </w:r>
    </w:p>
    <w:p w:rsidR="00FF4596" w:rsidRDefault="00FF4596" w:rsidP="00FF4596">
      <w:pPr>
        <w:pStyle w:val="afb"/>
        <w:ind w:firstLine="737"/>
        <w:jc w:val="both"/>
        <w:rPr>
          <w:color w:val="000000"/>
          <w:szCs w:val="28"/>
        </w:rPr>
      </w:pPr>
    </w:p>
    <w:p w:rsidR="00FF4596" w:rsidRDefault="00FF4596" w:rsidP="00FF4596">
      <w:pPr>
        <w:ind w:firstLine="737"/>
        <w:jc w:val="both"/>
        <w:rPr>
          <w:color w:val="000000"/>
          <w:sz w:val="28"/>
          <w:szCs w:val="28"/>
        </w:rPr>
      </w:pPr>
      <w:r>
        <w:rPr>
          <w:color w:val="000000"/>
          <w:sz w:val="28"/>
          <w:szCs w:val="28"/>
        </w:rPr>
        <w:t xml:space="preserve">РЕШИЛ: </w:t>
      </w: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r>
        <w:rPr>
          <w:color w:val="000000"/>
          <w:sz w:val="28"/>
          <w:szCs w:val="28"/>
        </w:rPr>
        <w:t>1. Утвердить основные характеристики бюджета Чемского  сельсовета Тогучинского района Новосибирской области (далее бюджет поселения) на 2018 год:</w:t>
      </w:r>
    </w:p>
    <w:p w:rsidR="00FF4596" w:rsidRDefault="00FF4596" w:rsidP="00FF4596">
      <w:pPr>
        <w:ind w:firstLine="737"/>
        <w:jc w:val="both"/>
        <w:rPr>
          <w:color w:val="000000"/>
          <w:sz w:val="28"/>
          <w:szCs w:val="28"/>
        </w:rPr>
      </w:pPr>
      <w:r>
        <w:rPr>
          <w:color w:val="000000"/>
          <w:sz w:val="28"/>
          <w:szCs w:val="28"/>
        </w:rPr>
        <w:t xml:space="preserve"> 1.1. прогнозируемый общий объем доходов бюджета поселения в сумме 7275,3 тыс. рублей, в том числе объем безвозмездных поступлений в сумме  5042,0 тыс. руб., из них общий объем субсидий-110,0тыс</w:t>
      </w:r>
      <w:proofErr w:type="gramStart"/>
      <w:r>
        <w:rPr>
          <w:color w:val="000000"/>
          <w:sz w:val="28"/>
          <w:szCs w:val="28"/>
        </w:rPr>
        <w:t>.р</w:t>
      </w:r>
      <w:proofErr w:type="gramEnd"/>
      <w:r>
        <w:rPr>
          <w:color w:val="000000"/>
          <w:sz w:val="28"/>
          <w:szCs w:val="28"/>
        </w:rPr>
        <w:t>уб., субвенций0,1 тыс. руб., получаемых из других бюджетов бюджетной системы Российской Федерации.</w:t>
      </w:r>
    </w:p>
    <w:p w:rsidR="00FF4596" w:rsidRDefault="00FF4596" w:rsidP="00FF4596">
      <w:pPr>
        <w:ind w:firstLine="737"/>
        <w:jc w:val="both"/>
        <w:rPr>
          <w:color w:val="000000"/>
          <w:sz w:val="28"/>
          <w:szCs w:val="28"/>
        </w:rPr>
      </w:pPr>
      <w:r>
        <w:rPr>
          <w:color w:val="000000"/>
          <w:sz w:val="28"/>
          <w:szCs w:val="28"/>
        </w:rPr>
        <w:t>1.2. общий объем расходов бюджета поселения в сумме 7275,3 тыс. рублей;</w:t>
      </w:r>
    </w:p>
    <w:p w:rsidR="00FF4596" w:rsidRDefault="00FF4596" w:rsidP="00FF4596">
      <w:pPr>
        <w:rPr>
          <w:sz w:val="28"/>
          <w:szCs w:val="28"/>
        </w:rPr>
      </w:pPr>
      <w:r>
        <w:rPr>
          <w:color w:val="000000"/>
          <w:sz w:val="28"/>
          <w:szCs w:val="28"/>
        </w:rPr>
        <w:t xml:space="preserve">          1.3.</w:t>
      </w:r>
      <w:r>
        <w:rPr>
          <w:sz w:val="28"/>
          <w:szCs w:val="28"/>
        </w:rPr>
        <w:t xml:space="preserve"> дефицит бюджета,  на 2017 год 0 тыс. руб.  </w:t>
      </w:r>
    </w:p>
    <w:p w:rsidR="00FF4596" w:rsidRDefault="00FF4596" w:rsidP="00FF4596">
      <w:pPr>
        <w:rPr>
          <w:color w:val="000000"/>
          <w:sz w:val="28"/>
          <w:szCs w:val="28"/>
        </w:rPr>
      </w:pPr>
    </w:p>
    <w:p w:rsidR="00FF4596" w:rsidRDefault="00FF4596" w:rsidP="00FF4596">
      <w:pPr>
        <w:ind w:firstLine="737"/>
        <w:jc w:val="both"/>
        <w:rPr>
          <w:color w:val="000000"/>
          <w:sz w:val="28"/>
          <w:szCs w:val="28"/>
        </w:rPr>
      </w:pPr>
      <w:r>
        <w:rPr>
          <w:color w:val="000000"/>
          <w:sz w:val="28"/>
          <w:szCs w:val="28"/>
        </w:rPr>
        <w:t>2. Утвердить основные характеристики  бюджета поселения на 2019 год и на 2020 год:</w:t>
      </w:r>
    </w:p>
    <w:p w:rsidR="00FF4596" w:rsidRDefault="00FF4596" w:rsidP="00FF4596">
      <w:pPr>
        <w:ind w:firstLine="737"/>
        <w:jc w:val="both"/>
        <w:rPr>
          <w:color w:val="000000"/>
          <w:sz w:val="28"/>
          <w:szCs w:val="28"/>
        </w:rPr>
      </w:pPr>
      <w:r>
        <w:rPr>
          <w:color w:val="000000"/>
          <w:sz w:val="28"/>
          <w:szCs w:val="28"/>
        </w:rPr>
        <w:t xml:space="preserve"> 2.1. прогнозируемый общий объем доходов бюджета поселения на 2018 год в сумме 5696,40 тыс. рублей, в том числе объем безвозмездных поступлений в сумме 3355,1 тыс. рублей, из них общий объем субсидий-0,00тыс</w:t>
      </w:r>
      <w:proofErr w:type="gramStart"/>
      <w:r>
        <w:rPr>
          <w:color w:val="000000"/>
          <w:sz w:val="28"/>
          <w:szCs w:val="28"/>
        </w:rPr>
        <w:t>.р</w:t>
      </w:r>
      <w:proofErr w:type="gramEnd"/>
      <w:r>
        <w:rPr>
          <w:color w:val="000000"/>
          <w:sz w:val="28"/>
          <w:szCs w:val="28"/>
        </w:rPr>
        <w:t xml:space="preserve">уб., субвенций получаемых из других бюджетов бюджетной системы Российской Федерации, в сумме 0,1тыс.руб.  тыс. рублей и на 2020 год в сумме 3927,20 тыс. рублей, в том числе объем безвозмездных поступлений в сумме 1571,5 тыс. рублей, из них общий объем субсидий -0,0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 xml:space="preserve">., субвенций, </w:t>
      </w:r>
      <w:r>
        <w:rPr>
          <w:color w:val="000000"/>
          <w:sz w:val="28"/>
          <w:szCs w:val="28"/>
        </w:rPr>
        <w:lastRenderedPageBreak/>
        <w:t>получаемых из других бюджетов бюджетной системы Российской Федерации, в сумме 0,1 тыс. рублей;</w:t>
      </w:r>
    </w:p>
    <w:p w:rsidR="00FF4596" w:rsidRDefault="00FF4596" w:rsidP="00FF4596">
      <w:pPr>
        <w:ind w:firstLine="737"/>
        <w:jc w:val="both"/>
        <w:rPr>
          <w:color w:val="000000"/>
          <w:sz w:val="28"/>
          <w:szCs w:val="28"/>
        </w:rPr>
      </w:pPr>
      <w:r>
        <w:rPr>
          <w:color w:val="000000"/>
          <w:sz w:val="28"/>
          <w:szCs w:val="28"/>
        </w:rPr>
        <w:t>2.2. общий объем расходов бюджета поселения  на 2018 год в сумме 7275,3 тыс. рублей и на 2019 год  в сумме  5696,40 тыс. рублей, в том числе условно утвержденные расходы на плановый период на 2019 год в сумме 214,4 тыс. рублей и на 2020года в сумме 196,3 тыс. рублей;</w:t>
      </w:r>
    </w:p>
    <w:p w:rsidR="00FF4596" w:rsidRDefault="00FF4596" w:rsidP="00FF4596">
      <w:pPr>
        <w:rPr>
          <w:sz w:val="28"/>
          <w:szCs w:val="28"/>
        </w:rPr>
      </w:pPr>
      <w:r>
        <w:rPr>
          <w:color w:val="000000"/>
          <w:sz w:val="28"/>
          <w:szCs w:val="28"/>
        </w:rPr>
        <w:t xml:space="preserve">           2.3.</w:t>
      </w:r>
      <w:r>
        <w:rPr>
          <w:sz w:val="28"/>
          <w:szCs w:val="28"/>
        </w:rPr>
        <w:t xml:space="preserve"> дефицит бюджета,  на 2018 год -  0 тыс. руб.</w:t>
      </w:r>
      <w:proofErr w:type="gramStart"/>
      <w:r>
        <w:rPr>
          <w:sz w:val="28"/>
          <w:szCs w:val="28"/>
        </w:rPr>
        <w:t xml:space="preserve"> ,</w:t>
      </w:r>
      <w:proofErr w:type="gramEnd"/>
      <w:r>
        <w:rPr>
          <w:sz w:val="28"/>
          <w:szCs w:val="28"/>
        </w:rPr>
        <w:t xml:space="preserve"> на 2020 год – 0 тыс. руб. </w:t>
      </w:r>
    </w:p>
    <w:p w:rsidR="00FF4596" w:rsidRDefault="00FF4596" w:rsidP="00FF4596">
      <w:pPr>
        <w:ind w:firstLine="737"/>
        <w:jc w:val="both"/>
        <w:rPr>
          <w:color w:val="000000"/>
          <w:sz w:val="28"/>
          <w:szCs w:val="28"/>
        </w:rPr>
      </w:pPr>
      <w:r>
        <w:rPr>
          <w:color w:val="000000"/>
          <w:sz w:val="28"/>
          <w:szCs w:val="28"/>
        </w:rPr>
        <w:t xml:space="preserve">  3. Установить перечень главных администраторов доходов Чемского сельсовета согласно приложению 1,2,3 к настоящему Решению, в том числе</w:t>
      </w:r>
    </w:p>
    <w:p w:rsidR="00FF4596" w:rsidRDefault="00FF4596" w:rsidP="00FF4596">
      <w:pPr>
        <w:tabs>
          <w:tab w:val="center" w:pos="4989"/>
        </w:tabs>
        <w:rPr>
          <w:sz w:val="28"/>
          <w:szCs w:val="28"/>
        </w:rPr>
      </w:pPr>
      <w:r>
        <w:rPr>
          <w:color w:val="000000"/>
          <w:sz w:val="28"/>
          <w:szCs w:val="28"/>
        </w:rPr>
        <w:t xml:space="preserve">3.1. </w:t>
      </w:r>
      <w:r>
        <w:rPr>
          <w:sz w:val="28"/>
          <w:szCs w:val="28"/>
        </w:rPr>
        <w:t xml:space="preserve">Перечень </w:t>
      </w:r>
      <w:r>
        <w:rPr>
          <w:sz w:val="28"/>
          <w:szCs w:val="28"/>
        </w:rPr>
        <w:tab/>
        <w:t xml:space="preserve">главных администраторов доходов местного бюджета Чемского сельсовета Тогучинского района на 2018 год и плановый период 2019 и 2020годов </w:t>
      </w:r>
      <w:r>
        <w:rPr>
          <w:color w:val="000000"/>
          <w:sz w:val="28"/>
          <w:szCs w:val="28"/>
        </w:rPr>
        <w:t>согласно Приложение</w:t>
      </w:r>
      <w:proofErr w:type="gramStart"/>
      <w:r>
        <w:rPr>
          <w:color w:val="000000"/>
          <w:sz w:val="28"/>
          <w:szCs w:val="28"/>
        </w:rPr>
        <w:t>1</w:t>
      </w:r>
      <w:proofErr w:type="gramEnd"/>
      <w:r>
        <w:rPr>
          <w:color w:val="000000"/>
          <w:sz w:val="28"/>
          <w:szCs w:val="28"/>
        </w:rPr>
        <w:t xml:space="preserve"> таблице 1;</w:t>
      </w:r>
    </w:p>
    <w:p w:rsidR="00FF4596" w:rsidRDefault="00FF4596" w:rsidP="00FF4596">
      <w:pPr>
        <w:tabs>
          <w:tab w:val="left" w:pos="315"/>
          <w:tab w:val="center" w:pos="4989"/>
        </w:tabs>
        <w:rPr>
          <w:sz w:val="28"/>
          <w:szCs w:val="28"/>
        </w:rPr>
      </w:pPr>
      <w:r>
        <w:rPr>
          <w:color w:val="000000"/>
          <w:sz w:val="28"/>
          <w:szCs w:val="28"/>
        </w:rPr>
        <w:t xml:space="preserve">3.2. </w:t>
      </w:r>
      <w:r>
        <w:rPr>
          <w:sz w:val="28"/>
          <w:szCs w:val="28"/>
        </w:rPr>
        <w:t xml:space="preserve">Перечень главных администраторов безвозмездных поступлений из </w:t>
      </w:r>
      <w:proofErr w:type="gramStart"/>
      <w:r>
        <w:rPr>
          <w:sz w:val="28"/>
          <w:szCs w:val="28"/>
        </w:rPr>
        <w:t>областного</w:t>
      </w:r>
      <w:proofErr w:type="gramEnd"/>
      <w:r>
        <w:rPr>
          <w:sz w:val="28"/>
          <w:szCs w:val="28"/>
        </w:rPr>
        <w:t xml:space="preserve"> и районного </w:t>
      </w:r>
      <w:proofErr w:type="spellStart"/>
      <w:r>
        <w:rPr>
          <w:sz w:val="28"/>
          <w:szCs w:val="28"/>
        </w:rPr>
        <w:t>бюджетов</w:t>
      </w:r>
      <w:r>
        <w:rPr>
          <w:color w:val="000000"/>
          <w:sz w:val="28"/>
          <w:szCs w:val="28"/>
        </w:rPr>
        <w:t>Приложение</w:t>
      </w:r>
      <w:proofErr w:type="spellEnd"/>
      <w:r>
        <w:rPr>
          <w:color w:val="000000"/>
          <w:sz w:val="28"/>
          <w:szCs w:val="28"/>
        </w:rPr>
        <w:t xml:space="preserve"> 1таблице 2.</w:t>
      </w:r>
    </w:p>
    <w:p w:rsidR="00FF4596" w:rsidRDefault="00FF4596" w:rsidP="00FF4596">
      <w:pPr>
        <w:ind w:firstLine="737"/>
        <w:jc w:val="both"/>
        <w:rPr>
          <w:color w:val="000000"/>
          <w:sz w:val="28"/>
          <w:szCs w:val="28"/>
        </w:rPr>
      </w:pPr>
      <w:r>
        <w:rPr>
          <w:color w:val="000000"/>
          <w:sz w:val="28"/>
          <w:szCs w:val="28"/>
        </w:rPr>
        <w:t xml:space="preserve">4. Установить перечень главных </w:t>
      </w:r>
      <w:proofErr w:type="gramStart"/>
      <w:r>
        <w:rPr>
          <w:color w:val="000000"/>
          <w:sz w:val="28"/>
          <w:szCs w:val="28"/>
        </w:rPr>
        <w:t>администраторов источников финансирования дефицита  бюджета</w:t>
      </w:r>
      <w:proofErr w:type="gramEnd"/>
      <w:r>
        <w:rPr>
          <w:color w:val="000000"/>
          <w:sz w:val="28"/>
          <w:szCs w:val="28"/>
        </w:rPr>
        <w:t xml:space="preserve">  Чемского  сельсовета Тогучинского  района  Новосибирской области  на 2018 год и плановый период 2019 и 2020 годов согласно приложению 2 к настоящему Решению.</w:t>
      </w:r>
    </w:p>
    <w:p w:rsidR="00FF4596" w:rsidRDefault="00FF4596" w:rsidP="00FF4596">
      <w:pPr>
        <w:numPr>
          <w:ilvl w:val="1"/>
          <w:numId w:val="86"/>
        </w:numPr>
        <w:suppressAutoHyphens/>
        <w:autoSpaceDE w:val="0"/>
        <w:ind w:left="0" w:firstLine="737"/>
        <w:contextualSpacing/>
        <w:jc w:val="both"/>
        <w:rPr>
          <w:color w:val="000000"/>
          <w:sz w:val="28"/>
          <w:szCs w:val="28"/>
        </w:rPr>
      </w:pPr>
      <w:r>
        <w:rPr>
          <w:color w:val="000000"/>
          <w:sz w:val="28"/>
          <w:szCs w:val="28"/>
        </w:rPr>
        <w:t xml:space="preserve"> </w:t>
      </w:r>
      <w:proofErr w:type="gramStart"/>
      <w:r>
        <w:rPr>
          <w:color w:val="000000"/>
          <w:sz w:val="28"/>
          <w:szCs w:val="28"/>
        </w:rPr>
        <w:t>Установить, что доходы бюджета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Pr>
          <w:color w:val="000000"/>
          <w:sz w:val="28"/>
          <w:szCs w:val="28"/>
        </w:rPr>
        <w:t xml:space="preserve"> </w:t>
      </w:r>
      <w:proofErr w:type="gramStart"/>
      <w:r>
        <w:rPr>
          <w:color w:val="000000"/>
          <w:sz w:val="28"/>
          <w:szCs w:val="28"/>
        </w:rPr>
        <w:t>образований Новосибирской области от налогов и сборов, предусмотренных законодательством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w:t>
      </w:r>
      <w:proofErr w:type="gramEnd"/>
      <w:r>
        <w:rPr>
          <w:color w:val="000000"/>
          <w:sz w:val="28"/>
          <w:szCs w:val="28"/>
        </w:rPr>
        <w:t xml:space="preserve"> области» </w:t>
      </w:r>
      <w:proofErr w:type="gramStart"/>
      <w:r>
        <w:rPr>
          <w:color w:val="000000"/>
          <w:sz w:val="28"/>
          <w:szCs w:val="28"/>
        </w:rPr>
        <w:t>согласно приложения</w:t>
      </w:r>
      <w:proofErr w:type="gramEnd"/>
      <w:r>
        <w:rPr>
          <w:color w:val="000000"/>
          <w:sz w:val="28"/>
          <w:szCs w:val="28"/>
        </w:rPr>
        <w:t xml:space="preserve"> 4.</w:t>
      </w:r>
    </w:p>
    <w:p w:rsidR="00FF4596" w:rsidRDefault="00FF4596" w:rsidP="00FF4596">
      <w:pPr>
        <w:ind w:firstLine="709"/>
        <w:jc w:val="both"/>
        <w:rPr>
          <w:sz w:val="28"/>
          <w:szCs w:val="28"/>
        </w:rPr>
      </w:pPr>
      <w:r>
        <w:rPr>
          <w:sz w:val="28"/>
          <w:szCs w:val="28"/>
        </w:rPr>
        <w:t xml:space="preserve">6. 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2018 год и плановый период 2019 и 2020 годов согласно приложению 3 к настоящему Решению в том числе: </w:t>
      </w:r>
    </w:p>
    <w:p w:rsidR="00FF4596" w:rsidRDefault="00FF4596" w:rsidP="00FF4596">
      <w:pPr>
        <w:jc w:val="both"/>
        <w:rPr>
          <w:sz w:val="28"/>
          <w:szCs w:val="28"/>
        </w:rPr>
      </w:pPr>
      <w:r>
        <w:rPr>
          <w:sz w:val="28"/>
          <w:szCs w:val="28"/>
        </w:rPr>
        <w:t xml:space="preserve">           6.1.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таблице 1 приложения 3 к настоящему Решению;</w:t>
      </w:r>
    </w:p>
    <w:p w:rsidR="00FF4596" w:rsidRDefault="00FF4596" w:rsidP="00FF4596">
      <w:pPr>
        <w:jc w:val="both"/>
        <w:rPr>
          <w:sz w:val="28"/>
          <w:szCs w:val="28"/>
        </w:rPr>
      </w:pPr>
      <w:r>
        <w:rPr>
          <w:sz w:val="28"/>
          <w:szCs w:val="28"/>
        </w:rPr>
        <w:t xml:space="preserve">            6.2. неустановленные бюджетным законодательством Российской Федерации нормативы распределения доходов между бюджетами бюджетной </w:t>
      </w:r>
      <w:r>
        <w:rPr>
          <w:sz w:val="28"/>
          <w:szCs w:val="28"/>
        </w:rPr>
        <w:lastRenderedPageBreak/>
        <w:t>система Российской Федерации в части безвозмездных поступлений согласно таблице 2 приложения 3 к настоящему Решению.</w:t>
      </w:r>
    </w:p>
    <w:p w:rsidR="00FF4596" w:rsidRDefault="00FF4596" w:rsidP="00FF4596">
      <w:pPr>
        <w:jc w:val="both"/>
        <w:rPr>
          <w:color w:val="FF0000"/>
          <w:sz w:val="28"/>
          <w:szCs w:val="28"/>
        </w:rPr>
      </w:pPr>
    </w:p>
    <w:p w:rsidR="00FF4596" w:rsidRDefault="00FF4596" w:rsidP="00FF4596">
      <w:pPr>
        <w:autoSpaceDE w:val="0"/>
        <w:jc w:val="both"/>
        <w:rPr>
          <w:color w:val="000000"/>
          <w:sz w:val="28"/>
          <w:szCs w:val="28"/>
        </w:rPr>
      </w:pPr>
      <w:r>
        <w:rPr>
          <w:color w:val="000000"/>
          <w:sz w:val="28"/>
          <w:szCs w:val="28"/>
        </w:rPr>
        <w:t xml:space="preserve">        7. Установить в пределах общего объема расходов, установленного пунктом 1и 2настоящего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FF4596" w:rsidRDefault="00FF4596" w:rsidP="00FF4596">
      <w:pPr>
        <w:pStyle w:val="afb"/>
        <w:widowControl w:val="0"/>
        <w:ind w:firstLine="737"/>
        <w:jc w:val="both"/>
        <w:rPr>
          <w:color w:val="000000"/>
          <w:sz w:val="28"/>
          <w:szCs w:val="28"/>
        </w:rPr>
      </w:pPr>
      <w:r>
        <w:rPr>
          <w:color w:val="000000"/>
          <w:szCs w:val="28"/>
        </w:rPr>
        <w:t>-на 2018 год согласно таблице 1 приложения 5  к настоящему Решению;</w:t>
      </w:r>
    </w:p>
    <w:p w:rsidR="00FF4596" w:rsidRDefault="00FF4596" w:rsidP="00FF4596">
      <w:pPr>
        <w:pStyle w:val="afb"/>
        <w:widowControl w:val="0"/>
        <w:ind w:firstLine="737"/>
        <w:jc w:val="both"/>
        <w:rPr>
          <w:color w:val="000000"/>
          <w:szCs w:val="28"/>
        </w:rPr>
      </w:pPr>
      <w:r>
        <w:rPr>
          <w:color w:val="000000"/>
          <w:szCs w:val="28"/>
        </w:rPr>
        <w:t>-на 2019 - 2020 годы согласно таблице 2 приложения 5 к настоящему Решению.</w:t>
      </w:r>
    </w:p>
    <w:p w:rsidR="00FF4596" w:rsidRDefault="00FF4596" w:rsidP="00FF4596">
      <w:pPr>
        <w:widowControl w:val="0"/>
        <w:autoSpaceDE w:val="0"/>
        <w:autoSpaceDN w:val="0"/>
        <w:adjustRightInd w:val="0"/>
        <w:ind w:firstLine="737"/>
        <w:jc w:val="both"/>
        <w:rPr>
          <w:rFonts w:eastAsia="Calibri"/>
          <w:sz w:val="28"/>
          <w:szCs w:val="28"/>
          <w:lang w:eastAsia="en-US"/>
        </w:rPr>
      </w:pPr>
      <w:r>
        <w:rPr>
          <w:rFonts w:eastAsia="Calibri"/>
          <w:sz w:val="28"/>
          <w:szCs w:val="28"/>
          <w:lang w:eastAsia="en-US"/>
        </w:rPr>
        <w:t>8. Утвердить ведомственную структуру расходов бюджета района:</w:t>
      </w:r>
    </w:p>
    <w:p w:rsidR="00FF4596" w:rsidRDefault="00FF4596" w:rsidP="00FF4596">
      <w:pPr>
        <w:widowControl w:val="0"/>
        <w:autoSpaceDE w:val="0"/>
        <w:autoSpaceDN w:val="0"/>
        <w:adjustRightInd w:val="0"/>
        <w:ind w:firstLine="737"/>
        <w:jc w:val="both"/>
        <w:rPr>
          <w:rFonts w:eastAsia="Calibri"/>
          <w:szCs w:val="28"/>
          <w:lang w:eastAsia="en-US"/>
        </w:rPr>
      </w:pPr>
    </w:p>
    <w:p w:rsidR="00FF4596" w:rsidRDefault="00FF4596" w:rsidP="00FF4596">
      <w:pPr>
        <w:widowControl w:val="0"/>
        <w:autoSpaceDE w:val="0"/>
        <w:autoSpaceDN w:val="0"/>
        <w:adjustRightInd w:val="0"/>
        <w:ind w:firstLine="737"/>
        <w:jc w:val="both"/>
        <w:rPr>
          <w:rFonts w:eastAsia="Calibri"/>
          <w:sz w:val="28"/>
          <w:szCs w:val="28"/>
          <w:lang w:eastAsia="en-US"/>
        </w:rPr>
      </w:pPr>
      <w:r>
        <w:rPr>
          <w:rFonts w:eastAsia="Calibri"/>
          <w:sz w:val="28"/>
          <w:szCs w:val="28"/>
          <w:lang w:eastAsia="en-US"/>
        </w:rPr>
        <w:t xml:space="preserve">1) на 2018 год согласно </w:t>
      </w:r>
      <w:hyperlink r:id="rId10" w:anchor="Par24636" w:history="1">
        <w:r>
          <w:rPr>
            <w:rStyle w:val="a7"/>
            <w:rFonts w:eastAsia="Calibri"/>
            <w:szCs w:val="28"/>
            <w:lang w:eastAsia="en-US"/>
          </w:rPr>
          <w:t>таблице 1</w:t>
        </w:r>
      </w:hyperlink>
      <w:r>
        <w:rPr>
          <w:rFonts w:eastAsia="Calibri"/>
          <w:sz w:val="28"/>
          <w:szCs w:val="28"/>
          <w:lang w:eastAsia="en-US"/>
        </w:rPr>
        <w:t xml:space="preserve"> приложения 6 к настоящему Решению;</w:t>
      </w:r>
    </w:p>
    <w:p w:rsidR="00FF4596" w:rsidRDefault="00FF4596" w:rsidP="00FF4596">
      <w:pPr>
        <w:widowControl w:val="0"/>
        <w:autoSpaceDE w:val="0"/>
        <w:autoSpaceDN w:val="0"/>
        <w:adjustRightInd w:val="0"/>
        <w:ind w:firstLine="737"/>
        <w:jc w:val="both"/>
        <w:rPr>
          <w:rFonts w:eastAsia="Calibri"/>
          <w:sz w:val="28"/>
          <w:szCs w:val="28"/>
          <w:lang w:eastAsia="en-US"/>
        </w:rPr>
      </w:pPr>
      <w:r>
        <w:rPr>
          <w:rFonts w:eastAsia="Calibri"/>
          <w:sz w:val="28"/>
          <w:szCs w:val="28"/>
          <w:lang w:eastAsia="en-US"/>
        </w:rPr>
        <w:t xml:space="preserve">2) на 2019 ‒ 2020 годы согласно </w:t>
      </w:r>
      <w:hyperlink r:id="rId11" w:anchor="Par38447" w:history="1">
        <w:r>
          <w:rPr>
            <w:rStyle w:val="a7"/>
            <w:rFonts w:eastAsia="Calibri"/>
            <w:szCs w:val="28"/>
            <w:lang w:eastAsia="en-US"/>
          </w:rPr>
          <w:t>таблице 2</w:t>
        </w:r>
      </w:hyperlink>
      <w:r>
        <w:rPr>
          <w:rFonts w:eastAsia="Calibri"/>
          <w:sz w:val="28"/>
          <w:szCs w:val="28"/>
          <w:lang w:eastAsia="en-US"/>
        </w:rPr>
        <w:t xml:space="preserve"> приложения 6 к настоящему Решению.</w:t>
      </w:r>
    </w:p>
    <w:p w:rsidR="00FF4596" w:rsidRDefault="00FF4596" w:rsidP="00FF4596">
      <w:pPr>
        <w:ind w:firstLine="737"/>
        <w:jc w:val="both"/>
        <w:rPr>
          <w:color w:val="000000"/>
          <w:sz w:val="28"/>
          <w:szCs w:val="28"/>
          <w:lang w:eastAsia="ar-SA"/>
        </w:rPr>
      </w:pPr>
      <w:r>
        <w:rPr>
          <w:color w:val="000000"/>
          <w:sz w:val="28"/>
          <w:szCs w:val="28"/>
        </w:rPr>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(или) нормативно-правовыми документами органов местного самоуправления Чемского  сельсовета Тогучинского района.</w:t>
      </w:r>
    </w:p>
    <w:p w:rsidR="00FF4596" w:rsidRDefault="00FF4596" w:rsidP="00FF4596">
      <w:pPr>
        <w:ind w:firstLine="737"/>
        <w:jc w:val="both"/>
        <w:rPr>
          <w:color w:val="000000"/>
          <w:sz w:val="28"/>
          <w:szCs w:val="28"/>
        </w:rPr>
      </w:pPr>
      <w:r>
        <w:rPr>
          <w:color w:val="000000"/>
          <w:sz w:val="28"/>
          <w:szCs w:val="28"/>
        </w:rPr>
        <w:t>Порядок предоставления указанных субсидий устанавливается администрацией Чемского  сельсовета Тогучинского района Новосибирской области .</w:t>
      </w:r>
    </w:p>
    <w:p w:rsidR="00FF4596" w:rsidRDefault="00FF4596" w:rsidP="00FF4596">
      <w:pPr>
        <w:autoSpaceDE w:val="0"/>
        <w:ind w:firstLine="737"/>
        <w:jc w:val="both"/>
        <w:rPr>
          <w:color w:val="000000"/>
          <w:sz w:val="28"/>
          <w:szCs w:val="28"/>
        </w:rPr>
      </w:pPr>
      <w:r>
        <w:rPr>
          <w:color w:val="000000"/>
          <w:sz w:val="28"/>
          <w:szCs w:val="28"/>
        </w:rPr>
        <w:t>10. Установить, что в 2018 - 2020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утвержденными администрацией Чемского  сельсовета Тогучинского района Новосибирской области, и нормативами финансовых затрат (стоимостью) муниципальных услуг (работ), утвержденными администрацией Чемского  сельсовета Тогучинского             и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Чемского  сельсовета Тогучинского района Новосибирской области.</w:t>
      </w:r>
    </w:p>
    <w:p w:rsidR="00FF4596" w:rsidRDefault="00FF4596" w:rsidP="00FF4596">
      <w:pPr>
        <w:autoSpaceDE w:val="0"/>
        <w:ind w:firstLine="737"/>
        <w:jc w:val="both"/>
        <w:rPr>
          <w:color w:val="000000"/>
          <w:sz w:val="28"/>
          <w:szCs w:val="28"/>
        </w:rPr>
      </w:pPr>
      <w:r>
        <w:rPr>
          <w:color w:val="000000"/>
          <w:sz w:val="28"/>
          <w:szCs w:val="28"/>
        </w:rPr>
        <w:t>11. Установить, что в 2018 - 2020 годах</w:t>
      </w:r>
    </w:p>
    <w:p w:rsidR="00FF4596" w:rsidRDefault="00FF4596" w:rsidP="00FF4596">
      <w:pPr>
        <w:autoSpaceDE w:val="0"/>
        <w:ind w:firstLine="737"/>
        <w:jc w:val="both"/>
        <w:rPr>
          <w:color w:val="000000"/>
          <w:sz w:val="28"/>
          <w:szCs w:val="28"/>
        </w:rPr>
      </w:pPr>
      <w:r>
        <w:rPr>
          <w:color w:val="000000"/>
          <w:sz w:val="28"/>
          <w:szCs w:val="28"/>
        </w:rPr>
        <w:t>11.1. </w:t>
      </w:r>
      <w:proofErr w:type="gramStart"/>
      <w:r>
        <w:rPr>
          <w:color w:val="000000"/>
          <w:sz w:val="28"/>
          <w:szCs w:val="28"/>
        </w:rPr>
        <w:t>Заключение и оплата муниципальными казенными учреждениями Чемского  сельсовета Тогучинского района Новосибирской области, органами муниципальной власти  Чемского  сельсовета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FF4596" w:rsidRDefault="00FF4596" w:rsidP="00FF4596">
      <w:pPr>
        <w:autoSpaceDE w:val="0"/>
        <w:ind w:firstLine="737"/>
        <w:jc w:val="both"/>
        <w:rPr>
          <w:color w:val="000000"/>
          <w:sz w:val="28"/>
          <w:szCs w:val="28"/>
        </w:rPr>
      </w:pPr>
      <w:r>
        <w:rPr>
          <w:color w:val="000000"/>
          <w:sz w:val="28"/>
          <w:szCs w:val="28"/>
        </w:rPr>
        <w:t xml:space="preserve">11.2.Установить, что муниципальные учреждения  Чемского  сельсовета Тогучинского района Новосибирской области, органы муниципальной власти   </w:t>
      </w:r>
      <w:r>
        <w:rPr>
          <w:color w:val="000000"/>
          <w:sz w:val="28"/>
          <w:szCs w:val="28"/>
        </w:rPr>
        <w:lastRenderedPageBreak/>
        <w:t>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FF4596" w:rsidRDefault="00FF4596" w:rsidP="00FF4596">
      <w:pPr>
        <w:autoSpaceDE w:val="0"/>
        <w:ind w:firstLine="737"/>
        <w:jc w:val="both"/>
        <w:rPr>
          <w:color w:val="000000"/>
          <w:sz w:val="28"/>
          <w:szCs w:val="28"/>
        </w:rPr>
      </w:pPr>
      <w:r>
        <w:rPr>
          <w:color w:val="000000"/>
          <w:sz w:val="28"/>
          <w:szCs w:val="28"/>
        </w:rPr>
        <w:t>1) в размере 100 процентов суммы договора (контракта) - по договорам (контрактам)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w:t>
      </w:r>
      <w:proofErr w:type="gramStart"/>
      <w:r>
        <w:rPr>
          <w:color w:val="000000"/>
          <w:sz w:val="28"/>
          <w:szCs w:val="28"/>
        </w:rPr>
        <w:t>а-</w:t>
      </w:r>
      <w:proofErr w:type="gramEnd"/>
      <w:r>
        <w:rPr>
          <w:color w:val="000000"/>
          <w:sz w:val="28"/>
          <w:szCs w:val="28"/>
        </w:rPr>
        <w:t xml:space="preserve"> и железнодорожных билетов, билетов для проезда городским и пригородным транспортом, путевок на санаторно-курортное лечение,  страхования, об осуществлении технологического присоединения к электрическим сетям, подлежащим оплате за счет средств, полученных от иной приносящей доход деятельности;</w:t>
      </w:r>
    </w:p>
    <w:p w:rsidR="00FF4596" w:rsidRDefault="00FF4596" w:rsidP="00FF4596">
      <w:pPr>
        <w:autoSpaceDE w:val="0"/>
        <w:ind w:firstLine="737"/>
        <w:jc w:val="both"/>
        <w:rPr>
          <w:color w:val="000000"/>
          <w:sz w:val="28"/>
          <w:szCs w:val="28"/>
        </w:rPr>
      </w:pPr>
      <w:r>
        <w:rPr>
          <w:color w:val="000000"/>
          <w:sz w:val="28"/>
          <w:szCs w:val="28"/>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FF4596" w:rsidRDefault="00FF4596" w:rsidP="00FF4596">
      <w:pPr>
        <w:autoSpaceDE w:val="0"/>
        <w:ind w:firstLine="737"/>
        <w:jc w:val="both"/>
        <w:rPr>
          <w:color w:val="000000"/>
          <w:sz w:val="28"/>
          <w:szCs w:val="28"/>
        </w:rPr>
      </w:pPr>
      <w:r>
        <w:rPr>
          <w:color w:val="000000"/>
          <w:sz w:val="28"/>
          <w:szCs w:val="28"/>
        </w:rPr>
        <w:t>3) в размере 100 процентов суммы договора (контракта) - по распоряжению администрации Чемского  сельсовета Тогучинского района Новосибирской области.</w:t>
      </w:r>
    </w:p>
    <w:p w:rsidR="00FF4596" w:rsidRDefault="00FF4596" w:rsidP="00FF4596">
      <w:pPr>
        <w:ind w:firstLine="737"/>
        <w:jc w:val="both"/>
        <w:rPr>
          <w:szCs w:val="28"/>
        </w:rPr>
      </w:pPr>
      <w:r>
        <w:rPr>
          <w:sz w:val="28"/>
          <w:szCs w:val="28"/>
        </w:rPr>
        <w:t xml:space="preserve">        12. Установить, что </w:t>
      </w:r>
      <w:proofErr w:type="gramStart"/>
      <w:r>
        <w:rPr>
          <w:sz w:val="28"/>
          <w:szCs w:val="28"/>
        </w:rPr>
        <w:t>средства</w:t>
      </w:r>
      <w:proofErr w:type="gramEnd"/>
      <w:r>
        <w:rPr>
          <w:sz w:val="28"/>
          <w:szCs w:val="28"/>
        </w:rPr>
        <w:t xml:space="preserve"> поступающие во временное распоряжение муниципального учреждение администрации Чемского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исполнении бюджета в порядке установленным администрацией Чемского сельсовета Тогучинского района Новосибирской области</w:t>
      </w:r>
      <w:r>
        <w:rPr>
          <w:szCs w:val="28"/>
        </w:rPr>
        <w:t xml:space="preserve">. </w:t>
      </w:r>
    </w:p>
    <w:p w:rsidR="00FF4596" w:rsidRDefault="00FF4596" w:rsidP="00FF4596">
      <w:pPr>
        <w:autoSpaceDE w:val="0"/>
        <w:ind w:firstLine="737"/>
        <w:jc w:val="both"/>
        <w:rPr>
          <w:color w:val="000000"/>
          <w:sz w:val="28"/>
          <w:szCs w:val="28"/>
        </w:rPr>
      </w:pPr>
      <w:r>
        <w:rPr>
          <w:color w:val="000000"/>
          <w:sz w:val="28"/>
          <w:szCs w:val="28"/>
        </w:rPr>
        <w:t>13. Установить, что при отсутствии:</w:t>
      </w:r>
    </w:p>
    <w:p w:rsidR="00FF4596" w:rsidRDefault="00FF4596" w:rsidP="00FF4596">
      <w:pPr>
        <w:autoSpaceDE w:val="0"/>
        <w:ind w:firstLine="737"/>
        <w:jc w:val="both"/>
        <w:rPr>
          <w:color w:val="000000"/>
          <w:sz w:val="28"/>
          <w:szCs w:val="28"/>
        </w:rPr>
      </w:pPr>
      <w:r>
        <w:rPr>
          <w:color w:val="000000"/>
          <w:sz w:val="28"/>
          <w:szCs w:val="28"/>
        </w:rPr>
        <w:t xml:space="preserve">13.1.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Решением сессии Совета депутатов Тогучинского района Новосибирской области, устанавливающих распределение ассигнований для Чемского сельсовета Тогучинского района Новосибирской области, доведение лимитов бюджетных обязательств по  расходам  бюджета </w:t>
      </w:r>
      <w:proofErr w:type="gramStart"/>
      <w:r>
        <w:rPr>
          <w:color w:val="000000"/>
          <w:sz w:val="28"/>
          <w:szCs w:val="28"/>
        </w:rPr>
        <w:t>поселения</w:t>
      </w:r>
      <w:proofErr w:type="gramEnd"/>
      <w:r>
        <w:rPr>
          <w:color w:val="000000"/>
          <w:sz w:val="28"/>
          <w:szCs w:val="28"/>
        </w:rPr>
        <w:t xml:space="preserve"> осуществляемым за счет соответствующих ассигнований областного бюджета Новосибирской области, бюджета Тогучинского района Новосибирской области до получателей средств бюджета поселения осуществляется администрацией  Чемского  сельсовета Тогучинского района Новосибирской области после принятия соответствующего закона и (или) нормативного правового акта Новосибирской области, иных  органов исполнительной власти Новосибирской области, Решения сессии Совета депутатов Тогучинского района Новосибирской области.</w:t>
      </w:r>
    </w:p>
    <w:p w:rsidR="00FF4596" w:rsidRDefault="00FF4596" w:rsidP="00FF4596">
      <w:pPr>
        <w:autoSpaceDE w:val="0"/>
        <w:ind w:firstLine="737"/>
        <w:jc w:val="both"/>
        <w:rPr>
          <w:color w:val="000000"/>
          <w:sz w:val="28"/>
          <w:szCs w:val="28"/>
        </w:rPr>
      </w:pPr>
      <w:r>
        <w:rPr>
          <w:color w:val="000000"/>
          <w:sz w:val="28"/>
          <w:szCs w:val="28"/>
        </w:rPr>
        <w:t xml:space="preserve">13.2. </w:t>
      </w:r>
      <w:proofErr w:type="gramStart"/>
      <w:r>
        <w:rPr>
          <w:color w:val="000000"/>
          <w:sz w:val="28"/>
          <w:szCs w:val="28"/>
        </w:rPr>
        <w:t xml:space="preserve">Решения сессии совета депутатов и (или) иного нормативного правового акта Чемского  сельсовета Тогучинского района Новосибирской области, устанавливающих расходные обязательства Чемского  сельсовета Тогучинского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w:t>
      </w:r>
      <w:r>
        <w:rPr>
          <w:color w:val="000000"/>
          <w:sz w:val="28"/>
          <w:szCs w:val="28"/>
        </w:rPr>
        <w:lastRenderedPageBreak/>
        <w:t>Чемского  сельсовета Тогучинского района Новосибирской области после принятия соответствующего Решения и (или) иного нормативного правового акта   Чемского  сельсовета Тогучинского</w:t>
      </w:r>
      <w:proofErr w:type="gramEnd"/>
      <w:r>
        <w:rPr>
          <w:color w:val="000000"/>
          <w:sz w:val="28"/>
          <w:szCs w:val="28"/>
        </w:rPr>
        <w:t xml:space="preserve"> района Новосибирской области.</w:t>
      </w:r>
    </w:p>
    <w:p w:rsidR="00FF4596" w:rsidRDefault="00FF4596" w:rsidP="00FF4596">
      <w:pPr>
        <w:autoSpaceDE w:val="0"/>
        <w:ind w:firstLine="737"/>
        <w:jc w:val="both"/>
        <w:rPr>
          <w:color w:val="000000"/>
          <w:sz w:val="28"/>
          <w:szCs w:val="28"/>
        </w:rPr>
      </w:pPr>
      <w:r>
        <w:rPr>
          <w:color w:val="000000"/>
          <w:sz w:val="28"/>
          <w:szCs w:val="28"/>
        </w:rPr>
        <w:t>13.3. Нормативного правового акта  Чемского  сельсовета Тогучинского района Новосибирской области, регламентирующего порядок исполнения расходного обязательства  Чемского  сельсовета Тогучинского района Новосибирской области, санкционирование оплаты денежных обязательств по нему осуществляется администрацией  Чемского  сельсовета Тогучинского района Новосибирской области после принятия соответствующего нормативного правового акта Чемского  сельсовета Тогучинского района Тогучинского района.</w:t>
      </w:r>
    </w:p>
    <w:p w:rsidR="00FF4596" w:rsidRDefault="00FF4596" w:rsidP="00FF4596">
      <w:pPr>
        <w:widowControl w:val="0"/>
        <w:autoSpaceDE w:val="0"/>
        <w:autoSpaceDN w:val="0"/>
        <w:adjustRightInd w:val="0"/>
        <w:ind w:firstLine="737"/>
        <w:jc w:val="both"/>
        <w:rPr>
          <w:rFonts w:eastAsia="Calibri"/>
          <w:sz w:val="28"/>
          <w:szCs w:val="28"/>
          <w:lang w:eastAsia="en-US"/>
        </w:rPr>
      </w:pPr>
      <w:r>
        <w:rPr>
          <w:rFonts w:eastAsia="Calibri"/>
          <w:sz w:val="28"/>
          <w:szCs w:val="28"/>
          <w:lang w:eastAsia="en-US"/>
        </w:rPr>
        <w:t xml:space="preserve">13. Установить, что доля  </w:t>
      </w:r>
      <w:proofErr w:type="gramStart"/>
      <w:r>
        <w:rPr>
          <w:rFonts w:eastAsia="Calibri"/>
          <w:sz w:val="28"/>
          <w:szCs w:val="28"/>
          <w:lang w:eastAsia="en-US"/>
        </w:rPr>
        <w:t>со</w:t>
      </w:r>
      <w:proofErr w:type="gramEnd"/>
      <w:r>
        <w:rPr>
          <w:rFonts w:eastAsia="Calibri"/>
          <w:sz w:val="28"/>
          <w:szCs w:val="28"/>
          <w:lang w:eastAsia="en-US"/>
        </w:rPr>
        <w:t xml:space="preserve"> финансирования инвестиционных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со финансирования из местных бюджетов составляет 1% от объема финансирования инвестиционного проекта, если иное не предусмотрено нормативными правовыми актами  Тогучинского района Новосибирской области или соглашениями с администрацией Тогучинского района Новосибирской области, нормативными правовыми актами  Новосибирской области или соглашениями с областными органами исполнительной власти, нормативными правовыми актами Российской Федерации.</w:t>
      </w:r>
    </w:p>
    <w:p w:rsidR="00FF4596" w:rsidRDefault="00FF4596" w:rsidP="00FF4596">
      <w:pPr>
        <w:pStyle w:val="afb"/>
        <w:widowControl w:val="0"/>
        <w:ind w:firstLine="737"/>
        <w:jc w:val="both"/>
        <w:rPr>
          <w:color w:val="000000"/>
          <w:sz w:val="28"/>
          <w:szCs w:val="28"/>
          <w:lang w:eastAsia="ar-SA"/>
        </w:rPr>
      </w:pPr>
      <w:r>
        <w:rPr>
          <w:color w:val="000000"/>
          <w:szCs w:val="28"/>
        </w:rPr>
        <w:t xml:space="preserve">14. Утвердить объем иных межбюджетных трансфертов, предоставляемых местным бюджетам из  бюджета поселения: </w:t>
      </w:r>
    </w:p>
    <w:p w:rsidR="00FF4596" w:rsidRDefault="00FF4596" w:rsidP="00FF4596">
      <w:pPr>
        <w:autoSpaceDE w:val="0"/>
        <w:ind w:firstLine="737"/>
        <w:jc w:val="both"/>
        <w:rPr>
          <w:color w:val="000000"/>
          <w:sz w:val="28"/>
          <w:szCs w:val="28"/>
        </w:rPr>
      </w:pPr>
      <w:r>
        <w:rPr>
          <w:color w:val="000000"/>
          <w:sz w:val="28"/>
          <w:szCs w:val="28"/>
        </w:rPr>
        <w:t xml:space="preserve">14.1 на 2018 год в сумме 16,6 тыс. руб. согласно таблице 1,  приложения 7 к настоящему Решению;  </w:t>
      </w:r>
    </w:p>
    <w:p w:rsidR="00FF4596" w:rsidRDefault="00FF4596" w:rsidP="00FF4596">
      <w:pPr>
        <w:autoSpaceDE w:val="0"/>
        <w:ind w:firstLine="737"/>
        <w:jc w:val="both"/>
        <w:rPr>
          <w:color w:val="000000"/>
          <w:sz w:val="28"/>
          <w:szCs w:val="28"/>
        </w:rPr>
      </w:pPr>
      <w:r>
        <w:rPr>
          <w:color w:val="000000"/>
          <w:sz w:val="28"/>
          <w:szCs w:val="28"/>
        </w:rPr>
        <w:t>14.2  на 2019 год в сумме 16,6 тыс. рублей и на 2020 год в сумме 16,6 тыс. рублей согласно таблице 2 приложения 7 к настоящему Решению.</w:t>
      </w:r>
    </w:p>
    <w:p w:rsidR="00FF4596" w:rsidRDefault="00FF4596" w:rsidP="00FF4596">
      <w:pPr>
        <w:ind w:firstLine="737"/>
        <w:jc w:val="both"/>
        <w:rPr>
          <w:color w:val="000000"/>
          <w:sz w:val="28"/>
          <w:szCs w:val="28"/>
        </w:rPr>
      </w:pPr>
      <w:r>
        <w:rPr>
          <w:color w:val="000000"/>
          <w:sz w:val="28"/>
          <w:szCs w:val="28"/>
        </w:rPr>
        <w:t xml:space="preserve">15. Утвердить цели предоставления и распределения иных межбюджетных трансфертов: </w:t>
      </w:r>
    </w:p>
    <w:p w:rsidR="00FF4596" w:rsidRDefault="00FF4596" w:rsidP="00FF4596">
      <w:pPr>
        <w:autoSpaceDE w:val="0"/>
        <w:autoSpaceDN w:val="0"/>
        <w:adjustRightInd w:val="0"/>
        <w:jc w:val="both"/>
        <w:outlineLvl w:val="1"/>
        <w:rPr>
          <w:sz w:val="28"/>
          <w:szCs w:val="28"/>
        </w:rPr>
      </w:pPr>
      <w:r>
        <w:rPr>
          <w:sz w:val="28"/>
          <w:szCs w:val="28"/>
        </w:rPr>
        <w:t xml:space="preserve">           15.1.  на осуществление полномочий контрольно-счетного органа поселения по осуществлению внешнего муниципального финансового контроля на 2018-2020 годы. </w:t>
      </w:r>
    </w:p>
    <w:p w:rsidR="00FF4596" w:rsidRDefault="00FF4596" w:rsidP="00FF4596">
      <w:pPr>
        <w:tabs>
          <w:tab w:val="left" w:pos="720"/>
        </w:tabs>
        <w:autoSpaceDE w:val="0"/>
        <w:ind w:firstLine="737"/>
        <w:jc w:val="both"/>
        <w:rPr>
          <w:color w:val="000000"/>
          <w:sz w:val="28"/>
          <w:szCs w:val="28"/>
          <w:lang w:eastAsia="ar-SA"/>
        </w:rPr>
      </w:pPr>
      <w:r>
        <w:rPr>
          <w:color w:val="000000"/>
          <w:sz w:val="28"/>
          <w:szCs w:val="28"/>
        </w:rPr>
        <w:tab/>
        <w:t> Условия предоставления и расходования иных межбюджетных трансфертов местными бюджетами устанавливаются администрацией Чемского сельсовета Тогучинского района Новосибирской области.</w:t>
      </w:r>
    </w:p>
    <w:p w:rsidR="00FF4596" w:rsidRDefault="00FF4596" w:rsidP="00FF4596">
      <w:pPr>
        <w:autoSpaceDE w:val="0"/>
        <w:ind w:firstLine="737"/>
        <w:jc w:val="both"/>
        <w:rPr>
          <w:bCs/>
          <w:iCs/>
          <w:color w:val="000000"/>
          <w:sz w:val="28"/>
          <w:szCs w:val="28"/>
        </w:rPr>
      </w:pPr>
      <w:r>
        <w:rPr>
          <w:color w:val="000000"/>
          <w:sz w:val="28"/>
          <w:szCs w:val="28"/>
        </w:rPr>
        <w:t>16. Установить источники финансирования дефицита бюджета  поселения:</w:t>
      </w:r>
    </w:p>
    <w:p w:rsidR="00FF4596" w:rsidRDefault="00FF4596" w:rsidP="00FF4596">
      <w:pPr>
        <w:pStyle w:val="afb"/>
        <w:widowControl w:val="0"/>
        <w:ind w:firstLine="737"/>
        <w:jc w:val="both"/>
        <w:rPr>
          <w:color w:val="000000"/>
          <w:sz w:val="28"/>
          <w:szCs w:val="28"/>
        </w:rPr>
      </w:pPr>
      <w:r>
        <w:rPr>
          <w:bCs/>
          <w:iCs/>
          <w:color w:val="000000"/>
          <w:szCs w:val="28"/>
        </w:rPr>
        <w:t>16.1 на 2018</w:t>
      </w:r>
      <w:r>
        <w:rPr>
          <w:color w:val="000000"/>
          <w:szCs w:val="28"/>
        </w:rPr>
        <w:t xml:space="preserve"> год согласно таблице 1 приложения 8  к настоящему Решению;</w:t>
      </w:r>
    </w:p>
    <w:p w:rsidR="00FF4596" w:rsidRDefault="00FF4596" w:rsidP="00FF4596">
      <w:pPr>
        <w:pStyle w:val="afb"/>
        <w:widowControl w:val="0"/>
        <w:ind w:firstLine="737"/>
        <w:jc w:val="both"/>
        <w:rPr>
          <w:color w:val="000000"/>
          <w:szCs w:val="28"/>
        </w:rPr>
      </w:pPr>
      <w:r>
        <w:rPr>
          <w:color w:val="000000"/>
          <w:szCs w:val="28"/>
        </w:rPr>
        <w:t>16.2  2019 – 2020 годы согласно таблице 2 приложения 8 к настоящему Решению.</w:t>
      </w:r>
    </w:p>
    <w:p w:rsidR="00FF4596" w:rsidRDefault="00FF4596" w:rsidP="00FF4596">
      <w:pPr>
        <w:ind w:firstLine="737"/>
        <w:jc w:val="both"/>
        <w:rPr>
          <w:color w:val="000000"/>
          <w:sz w:val="28"/>
          <w:szCs w:val="28"/>
        </w:rPr>
      </w:pPr>
      <w:r>
        <w:rPr>
          <w:color w:val="000000"/>
          <w:sz w:val="28"/>
          <w:szCs w:val="28"/>
        </w:rPr>
        <w:t>17.Утвердить Программу  муниципальных внутренних заимствований Чемского сельсовета Тогучинского района</w:t>
      </w:r>
    </w:p>
    <w:p w:rsidR="00FF4596" w:rsidRDefault="00FF4596" w:rsidP="00FF4596">
      <w:pPr>
        <w:ind w:firstLine="737"/>
        <w:jc w:val="both"/>
        <w:rPr>
          <w:color w:val="000000"/>
          <w:sz w:val="28"/>
          <w:szCs w:val="28"/>
        </w:rPr>
      </w:pPr>
      <w:r>
        <w:rPr>
          <w:color w:val="000000"/>
          <w:sz w:val="28"/>
          <w:szCs w:val="28"/>
        </w:rPr>
        <w:lastRenderedPageBreak/>
        <w:t>17.1 на 2018 год согласно таблице 1 приложения 9 к настоящему Решению</w:t>
      </w:r>
    </w:p>
    <w:p w:rsidR="00FF4596" w:rsidRDefault="00FF4596" w:rsidP="00FF4596">
      <w:pPr>
        <w:ind w:firstLine="737"/>
        <w:jc w:val="both"/>
        <w:rPr>
          <w:color w:val="000000"/>
          <w:sz w:val="28"/>
          <w:szCs w:val="28"/>
        </w:rPr>
      </w:pPr>
      <w:r>
        <w:rPr>
          <w:color w:val="000000"/>
          <w:sz w:val="28"/>
          <w:szCs w:val="28"/>
        </w:rPr>
        <w:t>17.2 на 2019 - 2020 годы согласно таблице 2 приложения 9 к настоящему Решению.</w:t>
      </w:r>
    </w:p>
    <w:p w:rsidR="00FF4596" w:rsidRDefault="00FF4596" w:rsidP="00FF4596">
      <w:pPr>
        <w:ind w:firstLine="737"/>
        <w:jc w:val="both"/>
        <w:rPr>
          <w:color w:val="000000"/>
          <w:sz w:val="28"/>
          <w:szCs w:val="28"/>
        </w:rPr>
      </w:pPr>
      <w:r>
        <w:rPr>
          <w:color w:val="000000"/>
          <w:sz w:val="28"/>
          <w:szCs w:val="28"/>
        </w:rPr>
        <w:t xml:space="preserve">18. Утвердить объем бюджетных ассигнований дорожного фонда Чемского сельсовета Тогучинского района Новосибирской области:  </w:t>
      </w:r>
    </w:p>
    <w:p w:rsidR="00FF4596" w:rsidRDefault="00FF4596" w:rsidP="00FF4596">
      <w:pPr>
        <w:ind w:firstLine="737"/>
        <w:jc w:val="both"/>
        <w:rPr>
          <w:color w:val="000000"/>
          <w:sz w:val="28"/>
          <w:szCs w:val="28"/>
        </w:rPr>
      </w:pPr>
      <w:r>
        <w:rPr>
          <w:color w:val="000000"/>
          <w:sz w:val="28"/>
          <w:szCs w:val="28"/>
        </w:rPr>
        <w:t xml:space="preserve">18.1 на 2018 год в сумме  715,2 тыс. рублей </w:t>
      </w:r>
    </w:p>
    <w:p w:rsidR="00FF4596" w:rsidRDefault="00FF4596" w:rsidP="00FF4596">
      <w:pPr>
        <w:widowControl w:val="0"/>
        <w:autoSpaceDE w:val="0"/>
        <w:autoSpaceDN w:val="0"/>
        <w:adjustRightInd w:val="0"/>
        <w:ind w:firstLine="737"/>
        <w:jc w:val="both"/>
        <w:rPr>
          <w:color w:val="000000"/>
          <w:sz w:val="28"/>
          <w:szCs w:val="28"/>
        </w:rPr>
      </w:pPr>
      <w:r>
        <w:rPr>
          <w:color w:val="000000"/>
          <w:sz w:val="28"/>
          <w:szCs w:val="28"/>
        </w:rPr>
        <w:t xml:space="preserve">18.2 на 2019 год в сумме 2371,74  тыс. рублей  и  на 2020 год в сумме  774,0  тыс. рублей </w:t>
      </w:r>
    </w:p>
    <w:p w:rsidR="00FF4596" w:rsidRDefault="00FF4596" w:rsidP="00FF4596">
      <w:pPr>
        <w:autoSpaceDE w:val="0"/>
        <w:ind w:firstLine="737"/>
        <w:jc w:val="both"/>
        <w:rPr>
          <w:color w:val="000000"/>
          <w:sz w:val="28"/>
          <w:szCs w:val="28"/>
        </w:rPr>
      </w:pPr>
      <w:r>
        <w:rPr>
          <w:color w:val="000000"/>
          <w:sz w:val="28"/>
          <w:szCs w:val="28"/>
        </w:rPr>
        <w:t>19. </w:t>
      </w:r>
      <w:proofErr w:type="gramStart"/>
      <w:r>
        <w:rPr>
          <w:color w:val="000000"/>
          <w:sz w:val="28"/>
          <w:szCs w:val="28"/>
        </w:rPr>
        <w:t>Установить верхний предел муниципального внутреннего долга  Чемского  сельсовета Тогучинского района на 1 января 2018 года в сумме  0,0 тыс. рублей, в том числе верхний предел долга по муниципальным гарантиям Тогучинского района в сумме 0,0 тыс. рублей, на 1 января 2019 года в сумме 0,0 тыс. рублей, в том числе верхний предел долга по муниципальным гарантиям Тогучинского района в сумме 0,0</w:t>
      </w:r>
      <w:proofErr w:type="gramEnd"/>
      <w:r>
        <w:rPr>
          <w:color w:val="000000"/>
          <w:sz w:val="28"/>
          <w:szCs w:val="28"/>
        </w:rPr>
        <w:t xml:space="preserve"> тыс. рублей и на 1 января 2020 года в сумме</w:t>
      </w:r>
      <w:r>
        <w:rPr>
          <w:bCs/>
          <w:color w:val="000000"/>
          <w:sz w:val="28"/>
          <w:szCs w:val="28"/>
        </w:rPr>
        <w:t xml:space="preserve"> 0,0</w:t>
      </w:r>
      <w:r>
        <w:rPr>
          <w:color w:val="000000"/>
          <w:sz w:val="28"/>
          <w:szCs w:val="28"/>
        </w:rPr>
        <w:t xml:space="preserve"> тыс. рублей, в том числе верхний предел долга по муниципальным гарантиям Тогучинского района  в сумме 0,0 тыс. рублей</w:t>
      </w:r>
      <w:proofErr w:type="gramStart"/>
      <w:r>
        <w:rPr>
          <w:color w:val="000000"/>
          <w:sz w:val="28"/>
          <w:szCs w:val="28"/>
        </w:rPr>
        <w:t xml:space="preserve"> .</w:t>
      </w:r>
      <w:proofErr w:type="gramEnd"/>
    </w:p>
    <w:p w:rsidR="00FF4596" w:rsidRDefault="00FF4596" w:rsidP="00FF4596">
      <w:pPr>
        <w:pStyle w:val="a5"/>
        <w:ind w:firstLine="737"/>
        <w:jc w:val="both"/>
        <w:rPr>
          <w:szCs w:val="28"/>
        </w:rPr>
      </w:pPr>
      <w:r>
        <w:rPr>
          <w:szCs w:val="28"/>
        </w:rPr>
        <w:t xml:space="preserve"> 20. Установить предельный объем муниципального долга Чемского  сельсовета Тогучинского района на 2018год в сумме 1004,98 тыс. рублей, на 2019 год в сумме 1040,1тыс. рублей и на 2020 год в сумме 1060,1 тыс. рублей.</w:t>
      </w:r>
    </w:p>
    <w:p w:rsidR="00FF4596" w:rsidRDefault="00FF4596" w:rsidP="00FF4596">
      <w:pPr>
        <w:pStyle w:val="afb"/>
        <w:ind w:firstLine="737"/>
        <w:jc w:val="both"/>
        <w:rPr>
          <w:sz w:val="28"/>
        </w:rPr>
      </w:pPr>
      <w:r>
        <w:rPr>
          <w:rFonts w:eastAsia="Calibri"/>
          <w:szCs w:val="28"/>
          <w:lang w:eastAsia="en-US"/>
        </w:rPr>
        <w:t xml:space="preserve"> 21. Установить предельный объем расходов бюджета района  на обслуживание муниципального внутреннего долга Чемского сельсовета Тогучинского  района Новосибирской области на 2018 год в сумме 0,0 тыс. рублей, на 2019 год в сумме 0,0 тыс. рублей и на 2020 год в сумме 0,0 тыс. рублей.</w:t>
      </w:r>
    </w:p>
    <w:p w:rsidR="00FF4596" w:rsidRDefault="00FF4596" w:rsidP="00FF4596">
      <w:pPr>
        <w:pStyle w:val="a5"/>
        <w:ind w:firstLine="737"/>
        <w:jc w:val="both"/>
        <w:rPr>
          <w:szCs w:val="28"/>
        </w:rPr>
      </w:pPr>
      <w:r>
        <w:rPr>
          <w:color w:val="000000"/>
          <w:szCs w:val="28"/>
        </w:rPr>
        <w:t>22. Утвердить Программу муниципальных гарантий Чемского  сельсовета Тогучинского района в валюте Российской Федерации:</w:t>
      </w:r>
      <w:r>
        <w:rPr>
          <w:szCs w:val="28"/>
        </w:rPr>
        <w:t xml:space="preserve"> </w:t>
      </w:r>
    </w:p>
    <w:p w:rsidR="00FF4596" w:rsidRDefault="00FF4596" w:rsidP="00FF4596">
      <w:pPr>
        <w:ind w:firstLine="737"/>
        <w:jc w:val="both"/>
        <w:rPr>
          <w:color w:val="000000"/>
          <w:sz w:val="28"/>
          <w:szCs w:val="28"/>
        </w:rPr>
      </w:pPr>
      <w:r>
        <w:rPr>
          <w:color w:val="000000"/>
          <w:sz w:val="28"/>
          <w:szCs w:val="28"/>
        </w:rPr>
        <w:t>22.1 на 2018 год согласно таблице 1 приложения 10 к настоящему Решению</w:t>
      </w:r>
    </w:p>
    <w:p w:rsidR="00FF4596" w:rsidRDefault="00FF4596" w:rsidP="00FF4596">
      <w:pPr>
        <w:pStyle w:val="afb"/>
        <w:widowControl w:val="0"/>
        <w:ind w:firstLine="737"/>
        <w:jc w:val="both"/>
        <w:rPr>
          <w:color w:val="000000"/>
          <w:sz w:val="28"/>
        </w:rPr>
      </w:pPr>
      <w:r>
        <w:rPr>
          <w:color w:val="000000"/>
          <w:szCs w:val="28"/>
        </w:rPr>
        <w:t>22.2  на 2019 - 2020 годы согласно таблице 2 приложения 10 к настоящему Решению.</w:t>
      </w:r>
      <w:r>
        <w:rPr>
          <w:color w:val="000000"/>
        </w:rPr>
        <w:t xml:space="preserve"> </w:t>
      </w:r>
    </w:p>
    <w:p w:rsidR="00FF4596" w:rsidRDefault="00FF4596" w:rsidP="00FF4596">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   23.  Установить лимиты предоставления бюджетных кредитов из бюджета района:</w:t>
      </w:r>
    </w:p>
    <w:p w:rsidR="00FF4596" w:rsidRDefault="00FF4596" w:rsidP="00FF4596">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1) в 2018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FF4596" w:rsidRDefault="00FF4596" w:rsidP="00FF4596">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2) в 2019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FF4596" w:rsidRDefault="00FF4596" w:rsidP="00FF4596">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3) в 2020 году: выдаваемых на срок в пределах финансового года - в сумме 10 000,0 тыс. рублей; на срок, выходящий за пределы финансового года, - в сумме 0,0 тыс. рублей.</w:t>
      </w:r>
    </w:p>
    <w:p w:rsidR="00FF4596" w:rsidRDefault="00FF4596" w:rsidP="00FF4596">
      <w:pPr>
        <w:autoSpaceDE w:val="0"/>
        <w:autoSpaceDN w:val="0"/>
        <w:adjustRightInd w:val="0"/>
        <w:ind w:firstLine="528"/>
        <w:jc w:val="both"/>
        <w:outlineLvl w:val="1"/>
        <w:rPr>
          <w:sz w:val="28"/>
          <w:szCs w:val="28"/>
        </w:rPr>
      </w:pPr>
      <w:r>
        <w:rPr>
          <w:sz w:val="28"/>
          <w:szCs w:val="28"/>
        </w:rPr>
        <w:t xml:space="preserve">   24. Утвердить прогнозный план приватизации муниципального имущества поселения на 2018 год  приложения 11.</w:t>
      </w:r>
    </w:p>
    <w:p w:rsidR="00FF4596" w:rsidRDefault="00FF4596" w:rsidP="00FF4596">
      <w:pPr>
        <w:tabs>
          <w:tab w:val="left" w:pos="2280"/>
        </w:tabs>
        <w:autoSpaceDE w:val="0"/>
        <w:autoSpaceDN w:val="0"/>
        <w:adjustRightInd w:val="0"/>
        <w:jc w:val="both"/>
        <w:outlineLvl w:val="1"/>
        <w:rPr>
          <w:sz w:val="28"/>
          <w:szCs w:val="28"/>
        </w:rPr>
      </w:pPr>
      <w:r>
        <w:rPr>
          <w:sz w:val="28"/>
          <w:szCs w:val="28"/>
        </w:rPr>
        <w:t xml:space="preserve">          </w:t>
      </w:r>
      <w:r>
        <w:rPr>
          <w:color w:val="000000"/>
          <w:sz w:val="28"/>
          <w:szCs w:val="28"/>
        </w:rPr>
        <w:t xml:space="preserve">25. </w:t>
      </w:r>
      <w:proofErr w:type="gramStart"/>
      <w:r>
        <w:rPr>
          <w:color w:val="000000"/>
          <w:sz w:val="28"/>
          <w:szCs w:val="28"/>
        </w:rPr>
        <w:t xml:space="preserve">Установить, что не использованные по состоянию на 1 января 2018 года остатки целевых средств, поступившие из областного бюджета </w:t>
      </w:r>
      <w:r>
        <w:rPr>
          <w:color w:val="000000"/>
          <w:sz w:val="28"/>
          <w:szCs w:val="28"/>
        </w:rPr>
        <w:lastRenderedPageBreak/>
        <w:t>Новосибирской области, подлежат возврату в доход областного бюджета Новосибирской области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утвержденными приказом Министерства финансов Российской Федерации от</w:t>
      </w:r>
      <w:proofErr w:type="gramEnd"/>
      <w:r>
        <w:rPr>
          <w:color w:val="000000"/>
          <w:sz w:val="28"/>
          <w:szCs w:val="28"/>
        </w:rPr>
        <w:t xml:space="preserve"> 11.06.2009 года № 51-н.</w:t>
      </w:r>
    </w:p>
    <w:p w:rsidR="00FF4596" w:rsidRDefault="00FF4596" w:rsidP="00FF4596">
      <w:pPr>
        <w:widowControl w:val="0"/>
        <w:autoSpaceDE w:val="0"/>
        <w:autoSpaceDN w:val="0"/>
        <w:adjustRightInd w:val="0"/>
        <w:ind w:firstLine="737"/>
        <w:jc w:val="both"/>
        <w:rPr>
          <w:rFonts w:eastAsia="Calibri"/>
          <w:sz w:val="28"/>
          <w:szCs w:val="28"/>
          <w:lang w:eastAsia="en-US"/>
        </w:rPr>
      </w:pPr>
      <w:r>
        <w:rPr>
          <w:rFonts w:eastAsia="Calibri"/>
          <w:sz w:val="28"/>
          <w:szCs w:val="28"/>
          <w:lang w:eastAsia="en-US"/>
        </w:rPr>
        <w:t xml:space="preserve">26. </w:t>
      </w:r>
      <w:proofErr w:type="gramStart"/>
      <w:r>
        <w:rPr>
          <w:rFonts w:eastAsia="Calibri"/>
          <w:sz w:val="28"/>
          <w:szCs w:val="28"/>
          <w:lang w:eastAsia="en-US"/>
        </w:rPr>
        <w:t xml:space="preserve">Установить, что остатки средств бюджета района на начало текущего финансового года </w:t>
      </w:r>
      <w:r>
        <w:rPr>
          <w:rFonts w:eastAsia="Calibri"/>
          <w:iCs/>
          <w:sz w:val="28"/>
          <w:szCs w:val="28"/>
        </w:rPr>
        <w:t>в объеме, не превышающем сумму остатка неиспользованных бюджетных ассигнований на оплату заключенных от имени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Pr>
          <w:rFonts w:eastAsia="Calibri"/>
          <w:iCs/>
          <w:sz w:val="28"/>
          <w:szCs w:val="28"/>
        </w:rPr>
        <w:t xml:space="preserve"> в случае принятия администрацией Тогучинского района Новосибирской области соответствующего решением.</w:t>
      </w:r>
    </w:p>
    <w:p w:rsidR="00FF4596" w:rsidRDefault="00FF4596" w:rsidP="00FF4596">
      <w:pPr>
        <w:widowControl w:val="0"/>
        <w:autoSpaceDE w:val="0"/>
        <w:autoSpaceDN w:val="0"/>
        <w:adjustRightInd w:val="0"/>
        <w:ind w:firstLine="737"/>
        <w:jc w:val="both"/>
        <w:rPr>
          <w:color w:val="000000"/>
          <w:sz w:val="28"/>
          <w:szCs w:val="28"/>
          <w:lang w:eastAsia="ar-SA"/>
        </w:rPr>
      </w:pPr>
      <w:r>
        <w:rPr>
          <w:color w:val="000000"/>
          <w:sz w:val="28"/>
          <w:szCs w:val="28"/>
        </w:rPr>
        <w:t xml:space="preserve">27. Установить, что средства бюджета поселения, предусмотренные на условиях </w:t>
      </w:r>
      <w:proofErr w:type="gramStart"/>
      <w:r>
        <w:rPr>
          <w:color w:val="000000"/>
          <w:sz w:val="28"/>
          <w:szCs w:val="28"/>
        </w:rPr>
        <w:t>со</w:t>
      </w:r>
      <w:proofErr w:type="gramEnd"/>
      <w:r>
        <w:rPr>
          <w:color w:val="000000"/>
          <w:sz w:val="28"/>
          <w:szCs w:val="28"/>
        </w:rPr>
        <w:t xml:space="preserve"> финансирования расходов, осуществляемых за счет средств областного бюджета Новосибирской области, расходуются в соответствии с нормативами со финансирования расходов, установленными нормативными правовыми актами Правительства Новосибирской области, областных органов исполнительной власти Новосибирской области, а также соглашениями, заключенными администрацией Тогучинского района Новосибирской области с областными органами исполнительной власти Новосибирской области.</w:t>
      </w:r>
    </w:p>
    <w:p w:rsidR="00FF4596" w:rsidRDefault="00FF4596" w:rsidP="00FF4596">
      <w:pPr>
        <w:ind w:firstLine="737"/>
        <w:jc w:val="both"/>
        <w:rPr>
          <w:color w:val="000000"/>
          <w:sz w:val="28"/>
          <w:szCs w:val="28"/>
        </w:rPr>
      </w:pPr>
      <w:r>
        <w:rPr>
          <w:b/>
          <w:color w:val="000000"/>
          <w:sz w:val="28"/>
          <w:szCs w:val="28"/>
        </w:rPr>
        <w:t>28. В порядке и случаях, предусмотренных законодательством</w:t>
      </w:r>
      <w:r>
        <w:rPr>
          <w:color w:val="000000"/>
          <w:sz w:val="28"/>
          <w:szCs w:val="28"/>
        </w:rPr>
        <w:t xml:space="preserve"> Российской Федерации о судопроизводстве, об исполнительном производстве и о несостоятельности (банкротстве),  администрация Чемского сельсовета Тогучинского района Новосибирской области вправе принимать решения о заключении мировых соглашений, </w:t>
      </w:r>
      <w:proofErr w:type="gramStart"/>
      <w:r>
        <w:rPr>
          <w:color w:val="000000"/>
          <w:sz w:val="28"/>
          <w:szCs w:val="28"/>
        </w:rPr>
        <w:t>устанавливая условия</w:t>
      </w:r>
      <w:proofErr w:type="gramEnd"/>
      <w:r>
        <w:rPr>
          <w:color w:val="000000"/>
          <w:sz w:val="28"/>
          <w:szCs w:val="28"/>
        </w:rPr>
        <w:t xml:space="preserve"> урегулирования задолженности должников по денежным обязательствам перед  Чемским сельсоветом Тогучинского района Новосибирской области следующими способами:</w:t>
      </w:r>
    </w:p>
    <w:p w:rsidR="00FF4596" w:rsidRDefault="00FF4596" w:rsidP="00FF4596">
      <w:pPr>
        <w:ind w:firstLine="737"/>
        <w:jc w:val="both"/>
        <w:rPr>
          <w:color w:val="000000"/>
          <w:sz w:val="28"/>
          <w:szCs w:val="28"/>
        </w:rPr>
      </w:pPr>
      <w:r>
        <w:rPr>
          <w:color w:val="000000"/>
          <w:sz w:val="28"/>
          <w:szCs w:val="28"/>
        </w:rPr>
        <w:t>1) предоставление отступного;</w:t>
      </w:r>
    </w:p>
    <w:p w:rsidR="00FF4596" w:rsidRDefault="00FF4596" w:rsidP="00FF4596">
      <w:pPr>
        <w:ind w:firstLine="737"/>
        <w:jc w:val="both"/>
        <w:rPr>
          <w:color w:val="000000"/>
          <w:sz w:val="28"/>
          <w:szCs w:val="28"/>
        </w:rPr>
      </w:pPr>
      <w:r>
        <w:rPr>
          <w:color w:val="000000"/>
          <w:sz w:val="28"/>
          <w:szCs w:val="28"/>
        </w:rPr>
        <w:t>2) обмен требований на доли в уставном капитале должника;</w:t>
      </w:r>
    </w:p>
    <w:p w:rsidR="00FF4596" w:rsidRDefault="00FF4596" w:rsidP="00FF4596">
      <w:pPr>
        <w:ind w:firstLine="737"/>
        <w:jc w:val="both"/>
        <w:rPr>
          <w:color w:val="000000"/>
          <w:sz w:val="28"/>
          <w:szCs w:val="28"/>
        </w:rPr>
      </w:pPr>
      <w:r>
        <w:rPr>
          <w:color w:val="000000"/>
          <w:sz w:val="28"/>
          <w:szCs w:val="28"/>
        </w:rPr>
        <w:t>3) предоставление акций, конвертируемых в акции облигаций или иных ценных бумаг;</w:t>
      </w:r>
    </w:p>
    <w:p w:rsidR="00FF4596" w:rsidRDefault="00FF4596" w:rsidP="00FF4596">
      <w:pPr>
        <w:ind w:firstLine="737"/>
        <w:jc w:val="both"/>
        <w:rPr>
          <w:color w:val="000000"/>
          <w:sz w:val="28"/>
          <w:szCs w:val="28"/>
        </w:rPr>
      </w:pPr>
      <w:r>
        <w:rPr>
          <w:color w:val="000000"/>
          <w:sz w:val="28"/>
          <w:szCs w:val="28"/>
        </w:rPr>
        <w:t>4) новация обязательств;</w:t>
      </w:r>
    </w:p>
    <w:p w:rsidR="00FF4596" w:rsidRDefault="00FF4596" w:rsidP="00FF4596">
      <w:pPr>
        <w:ind w:firstLine="737"/>
        <w:jc w:val="both"/>
        <w:rPr>
          <w:color w:val="000000"/>
          <w:sz w:val="28"/>
          <w:szCs w:val="28"/>
        </w:rPr>
      </w:pPr>
      <w:r>
        <w:rPr>
          <w:color w:val="000000"/>
          <w:sz w:val="28"/>
          <w:szCs w:val="28"/>
        </w:rPr>
        <w:t>5) прощение долга;</w:t>
      </w:r>
    </w:p>
    <w:p w:rsidR="00FF4596" w:rsidRDefault="00FF4596" w:rsidP="00FF4596">
      <w:pPr>
        <w:ind w:firstLine="737"/>
        <w:jc w:val="both"/>
        <w:rPr>
          <w:color w:val="000000"/>
          <w:sz w:val="28"/>
          <w:szCs w:val="28"/>
        </w:rPr>
      </w:pPr>
      <w:r>
        <w:rPr>
          <w:color w:val="000000"/>
          <w:sz w:val="28"/>
          <w:szCs w:val="28"/>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FF4596" w:rsidRDefault="00FF4596" w:rsidP="00FF4596">
      <w:pPr>
        <w:ind w:firstLine="737"/>
        <w:jc w:val="both"/>
        <w:rPr>
          <w:color w:val="000000"/>
          <w:sz w:val="28"/>
          <w:szCs w:val="28"/>
        </w:rPr>
      </w:pPr>
      <w:r>
        <w:rPr>
          <w:b/>
          <w:color w:val="000000"/>
          <w:sz w:val="28"/>
          <w:szCs w:val="28"/>
        </w:rPr>
        <w:t>29.  Установить, что в ходе исполнения бюджета, администрация Чемского сельсовета Тогучинского района Новосибирской области</w:t>
      </w:r>
      <w:r>
        <w:rPr>
          <w:color w:val="000000"/>
          <w:sz w:val="28"/>
          <w:szCs w:val="28"/>
        </w:rPr>
        <w:t xml:space="preserve"> по результатам проверок, выявивших нарушения бюджетного законодательства </w:t>
      </w:r>
      <w:r>
        <w:rPr>
          <w:color w:val="000000"/>
          <w:sz w:val="28"/>
          <w:szCs w:val="28"/>
        </w:rPr>
        <w:lastRenderedPageBreak/>
        <w:t>получателями средств бюджета поселения и иными участниками бюджетного процесса вправе принимать решения о применении мер принуждения в соответствии со ст. 284.1 Бюджетного кодекса Российской Федерации.</w:t>
      </w:r>
    </w:p>
    <w:p w:rsidR="00FF4596" w:rsidRDefault="00FF4596" w:rsidP="00FF4596">
      <w:pPr>
        <w:widowControl w:val="0"/>
        <w:autoSpaceDE w:val="0"/>
        <w:autoSpaceDN w:val="0"/>
        <w:adjustRightInd w:val="0"/>
        <w:ind w:firstLine="737"/>
        <w:jc w:val="both"/>
        <w:rPr>
          <w:color w:val="000000"/>
          <w:sz w:val="28"/>
          <w:szCs w:val="28"/>
        </w:rPr>
      </w:pPr>
      <w:r>
        <w:rPr>
          <w:b/>
          <w:color w:val="000000"/>
          <w:sz w:val="28"/>
          <w:szCs w:val="28"/>
        </w:rPr>
        <w:t xml:space="preserve">30. Установить в соответствии с </w:t>
      </w:r>
      <w:hyperlink r:id="rId12" w:history="1">
        <w:r>
          <w:rPr>
            <w:rStyle w:val="a7"/>
            <w:b/>
            <w:color w:val="000000"/>
            <w:szCs w:val="28"/>
          </w:rPr>
          <w:t>пунктом 3 статьи 217</w:t>
        </w:r>
      </w:hyperlink>
      <w:r>
        <w:rPr>
          <w:b/>
          <w:color w:val="000000"/>
          <w:sz w:val="28"/>
          <w:szCs w:val="28"/>
        </w:rPr>
        <w:t xml:space="preserve"> Бюджетного кодекса Российской Федерации следующие основания для внесения в 2017 году</w:t>
      </w:r>
      <w:r>
        <w:rPr>
          <w:color w:val="000000"/>
          <w:sz w:val="28"/>
          <w:szCs w:val="28"/>
        </w:rPr>
        <w:t xml:space="preserve">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FF4596" w:rsidRDefault="00FF4596" w:rsidP="00FF4596">
      <w:pPr>
        <w:widowControl w:val="0"/>
        <w:autoSpaceDE w:val="0"/>
        <w:autoSpaceDN w:val="0"/>
        <w:adjustRightInd w:val="0"/>
        <w:ind w:firstLine="737"/>
        <w:jc w:val="both"/>
        <w:rPr>
          <w:color w:val="000000"/>
          <w:sz w:val="28"/>
          <w:szCs w:val="28"/>
        </w:rPr>
      </w:pPr>
      <w:r>
        <w:rPr>
          <w:color w:val="000000"/>
          <w:sz w:val="28"/>
          <w:szCs w:val="28"/>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поселения на предоставление субсидий на конкурсной основе (грантов) физическим и юридическим лицам;</w:t>
      </w:r>
    </w:p>
    <w:p w:rsidR="00FF4596" w:rsidRDefault="00FF4596" w:rsidP="00FF4596">
      <w:pPr>
        <w:widowControl w:val="0"/>
        <w:autoSpaceDE w:val="0"/>
        <w:autoSpaceDN w:val="0"/>
        <w:adjustRightInd w:val="0"/>
        <w:ind w:firstLine="737"/>
        <w:jc w:val="both"/>
        <w:rPr>
          <w:color w:val="000000"/>
          <w:sz w:val="28"/>
          <w:szCs w:val="28"/>
        </w:rPr>
      </w:pPr>
      <w:r>
        <w:rPr>
          <w:color w:val="000000"/>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F4596" w:rsidRDefault="00FF4596" w:rsidP="00FF4596">
      <w:pPr>
        <w:widowControl w:val="0"/>
        <w:autoSpaceDE w:val="0"/>
        <w:autoSpaceDN w:val="0"/>
        <w:adjustRightInd w:val="0"/>
        <w:ind w:firstLine="737"/>
        <w:jc w:val="both"/>
        <w:rPr>
          <w:color w:val="000000"/>
          <w:sz w:val="28"/>
          <w:szCs w:val="28"/>
        </w:rPr>
      </w:pPr>
      <w:r>
        <w:rPr>
          <w:color w:val="000000"/>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color w:val="000000"/>
          <w:sz w:val="28"/>
          <w:szCs w:val="28"/>
        </w:rPr>
        <w:t>дств пр</w:t>
      </w:r>
      <w:proofErr w:type="gramEnd"/>
      <w:r>
        <w:rPr>
          <w:color w:val="000000"/>
          <w:sz w:val="28"/>
          <w:szCs w:val="28"/>
        </w:rPr>
        <w:t>и изменении порядка применения бюджетной классификации, установленной Министерством финансов Российской Федерации;</w:t>
      </w:r>
    </w:p>
    <w:p w:rsidR="00FF4596" w:rsidRDefault="00FF4596" w:rsidP="00FF4596">
      <w:pPr>
        <w:pStyle w:val="11"/>
        <w:ind w:left="0" w:firstLine="737"/>
        <w:contextualSpacing/>
        <w:jc w:val="both"/>
        <w:rPr>
          <w:b/>
          <w:color w:val="000000"/>
          <w:sz w:val="28"/>
          <w:szCs w:val="28"/>
        </w:rPr>
      </w:pPr>
      <w:r>
        <w:rPr>
          <w:b/>
          <w:color w:val="000000"/>
          <w:sz w:val="28"/>
          <w:szCs w:val="28"/>
        </w:rPr>
        <w:t xml:space="preserve">31. Настоящее  Решение  вступает в силу с 1 января 2018 года. </w:t>
      </w:r>
    </w:p>
    <w:p w:rsidR="00FF4596" w:rsidRDefault="00FF4596" w:rsidP="00FF4596">
      <w:pPr>
        <w:jc w:val="both"/>
        <w:rPr>
          <w:color w:val="000000"/>
          <w:sz w:val="28"/>
          <w:szCs w:val="28"/>
        </w:rPr>
      </w:pPr>
      <w:r>
        <w:rPr>
          <w:b/>
          <w:color w:val="000000"/>
          <w:sz w:val="28"/>
          <w:szCs w:val="28"/>
        </w:rPr>
        <w:t xml:space="preserve">               </w:t>
      </w:r>
      <w:r>
        <w:rPr>
          <w:color w:val="000000"/>
          <w:sz w:val="28"/>
          <w:szCs w:val="28"/>
        </w:rPr>
        <w:t xml:space="preserve">Председатель совета  депутатов                     С.М.Тарасов  </w:t>
      </w:r>
    </w:p>
    <w:p w:rsidR="00FF4596" w:rsidRDefault="00FF4596" w:rsidP="00FF4596">
      <w:pPr>
        <w:ind w:firstLine="737"/>
        <w:jc w:val="both"/>
        <w:rPr>
          <w:color w:val="000000"/>
          <w:sz w:val="28"/>
          <w:szCs w:val="28"/>
        </w:rPr>
      </w:pPr>
      <w:r>
        <w:rPr>
          <w:color w:val="000000"/>
          <w:sz w:val="28"/>
          <w:szCs w:val="28"/>
        </w:rPr>
        <w:t>Чемского сельсовета</w:t>
      </w:r>
    </w:p>
    <w:p w:rsidR="00FF4596" w:rsidRDefault="00FF4596" w:rsidP="00FF4596">
      <w:pPr>
        <w:ind w:firstLine="737"/>
        <w:jc w:val="both"/>
        <w:rPr>
          <w:color w:val="000000"/>
          <w:sz w:val="28"/>
          <w:szCs w:val="28"/>
        </w:rPr>
      </w:pPr>
      <w:r>
        <w:rPr>
          <w:color w:val="000000"/>
          <w:sz w:val="28"/>
          <w:szCs w:val="28"/>
        </w:rPr>
        <w:t xml:space="preserve">Тогучинского района </w:t>
      </w:r>
    </w:p>
    <w:p w:rsidR="00FF4596" w:rsidRDefault="00FF4596" w:rsidP="00FF4596">
      <w:pPr>
        <w:ind w:firstLine="737"/>
        <w:jc w:val="both"/>
        <w:rPr>
          <w:color w:val="000000"/>
          <w:sz w:val="28"/>
          <w:szCs w:val="28"/>
        </w:rPr>
      </w:pPr>
      <w:r>
        <w:rPr>
          <w:color w:val="000000"/>
          <w:sz w:val="28"/>
          <w:szCs w:val="28"/>
        </w:rPr>
        <w:t xml:space="preserve">Новосибирской области  </w:t>
      </w: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p>
    <w:p w:rsidR="00FF4596" w:rsidRDefault="00FF4596" w:rsidP="00FF4596">
      <w:pPr>
        <w:ind w:firstLine="737"/>
        <w:jc w:val="both"/>
        <w:rPr>
          <w:color w:val="000000"/>
          <w:sz w:val="28"/>
          <w:szCs w:val="28"/>
        </w:rPr>
      </w:pPr>
      <w:r>
        <w:rPr>
          <w:color w:val="000000"/>
          <w:sz w:val="28"/>
          <w:szCs w:val="28"/>
        </w:rPr>
        <w:t xml:space="preserve">Глава  Чемского  сельсовета                               С.М.Тарасов </w:t>
      </w:r>
    </w:p>
    <w:p w:rsidR="00FF4596" w:rsidRDefault="00FF4596" w:rsidP="00FF4596">
      <w:pPr>
        <w:ind w:firstLine="737"/>
        <w:jc w:val="both"/>
        <w:rPr>
          <w:color w:val="000000"/>
          <w:sz w:val="28"/>
          <w:szCs w:val="28"/>
        </w:rPr>
      </w:pPr>
      <w:r>
        <w:rPr>
          <w:color w:val="000000"/>
          <w:sz w:val="28"/>
          <w:szCs w:val="28"/>
        </w:rPr>
        <w:t xml:space="preserve">Тогучинского района </w:t>
      </w:r>
    </w:p>
    <w:p w:rsidR="00FF4596" w:rsidRDefault="00FF4596" w:rsidP="00FF4596">
      <w:pPr>
        <w:ind w:firstLine="737"/>
        <w:jc w:val="both"/>
        <w:rPr>
          <w:color w:val="000000"/>
          <w:sz w:val="28"/>
          <w:szCs w:val="28"/>
        </w:rPr>
      </w:pPr>
      <w:r>
        <w:rPr>
          <w:color w:val="000000"/>
          <w:sz w:val="28"/>
          <w:szCs w:val="28"/>
        </w:rPr>
        <w:t xml:space="preserve">Новосибирской области                                    </w:t>
      </w:r>
    </w:p>
    <w:p w:rsidR="00FF4596" w:rsidRDefault="00FF4596" w:rsidP="00FF4596">
      <w:pPr>
        <w:ind w:firstLine="737"/>
        <w:jc w:val="both"/>
        <w:rPr>
          <w:color w:val="000000"/>
          <w:sz w:val="28"/>
          <w:szCs w:val="28"/>
        </w:rPr>
      </w:pPr>
    </w:p>
    <w:p w:rsidR="00FF4596" w:rsidRDefault="00FF4596" w:rsidP="00FF4596"/>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ЧЕМСКОГО  СЕЛЬСОВЕТА</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1D4C94" w:rsidRDefault="001D4C94" w:rsidP="001D4C94">
      <w:pPr>
        <w:pStyle w:val="aff0"/>
        <w:jc w:val="center"/>
        <w:rPr>
          <w:rFonts w:ascii="Times New Roman" w:hAnsi="Times New Roman" w:cs="Times New Roman"/>
          <w:sz w:val="28"/>
          <w:szCs w:val="28"/>
        </w:rPr>
      </w:pP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 xml:space="preserve"> Двадцать второй  сессии    пятого созыва  </w:t>
      </w:r>
    </w:p>
    <w:p w:rsidR="001D4C94" w:rsidRDefault="001D4C94" w:rsidP="001D4C94">
      <w:pPr>
        <w:pStyle w:val="aff0"/>
        <w:rPr>
          <w:rFonts w:ascii="Times New Roman" w:hAnsi="Times New Roman" w:cs="Times New Roman"/>
          <w:sz w:val="28"/>
          <w:szCs w:val="28"/>
        </w:rPr>
      </w:pPr>
    </w:p>
    <w:p w:rsidR="001D4C94" w:rsidRDefault="001D4C94" w:rsidP="001D4C94">
      <w:pPr>
        <w:pStyle w:val="aff0"/>
        <w:rPr>
          <w:rFonts w:ascii="Times New Roman" w:hAnsi="Times New Roman" w:cs="Times New Roman"/>
          <w:sz w:val="28"/>
          <w:szCs w:val="28"/>
        </w:rPr>
      </w:pPr>
      <w:r>
        <w:rPr>
          <w:rFonts w:ascii="Times New Roman" w:hAnsi="Times New Roman" w:cs="Times New Roman"/>
          <w:sz w:val="28"/>
          <w:szCs w:val="28"/>
        </w:rPr>
        <w:t xml:space="preserve">26.12.2017                                                                                          №   86                                                       </w:t>
      </w:r>
    </w:p>
    <w:p w:rsidR="001D4C94" w:rsidRDefault="001D4C94" w:rsidP="001D4C94">
      <w:pPr>
        <w:pStyle w:val="aff0"/>
        <w:jc w:val="center"/>
        <w:rPr>
          <w:rFonts w:ascii="Times New Roman" w:hAnsi="Times New Roman" w:cs="Times New Roman"/>
          <w:sz w:val="28"/>
          <w:szCs w:val="28"/>
        </w:rPr>
      </w:pPr>
      <w:r>
        <w:rPr>
          <w:rFonts w:ascii="Times New Roman" w:hAnsi="Times New Roman" w:cs="Times New Roman"/>
          <w:sz w:val="28"/>
          <w:szCs w:val="28"/>
        </w:rPr>
        <w:t xml:space="preserve">с. Чемское </w:t>
      </w:r>
    </w:p>
    <w:p w:rsidR="001D4C94" w:rsidRDefault="001D4C94" w:rsidP="001D4C94">
      <w:pPr>
        <w:pStyle w:val="aff0"/>
        <w:jc w:val="center"/>
        <w:rPr>
          <w:rFonts w:ascii="Times New Roman" w:hAnsi="Times New Roman" w:cs="Times New Roman"/>
          <w:sz w:val="28"/>
          <w:szCs w:val="28"/>
        </w:rPr>
      </w:pPr>
    </w:p>
    <w:p w:rsidR="001D4C94" w:rsidRDefault="001D4C94" w:rsidP="001D4C94">
      <w:pPr>
        <w:autoSpaceDE w:val="0"/>
        <w:autoSpaceDN w:val="0"/>
        <w:adjustRightInd w:val="0"/>
        <w:ind w:firstLine="540"/>
        <w:jc w:val="both"/>
        <w:rPr>
          <w:sz w:val="28"/>
          <w:szCs w:val="28"/>
        </w:rPr>
      </w:pPr>
      <w:r>
        <w:rPr>
          <w:sz w:val="28"/>
          <w:szCs w:val="28"/>
        </w:rPr>
        <w:t>Об утверждении плана работы Совета депутатов Чемского сельсовета на 2018 год.</w:t>
      </w:r>
    </w:p>
    <w:p w:rsidR="001D4C94" w:rsidRDefault="001D4C94" w:rsidP="001D4C94">
      <w:pPr>
        <w:autoSpaceDE w:val="0"/>
        <w:autoSpaceDN w:val="0"/>
        <w:adjustRightInd w:val="0"/>
        <w:ind w:firstLine="540"/>
        <w:jc w:val="both"/>
        <w:rPr>
          <w:sz w:val="28"/>
          <w:szCs w:val="28"/>
        </w:rPr>
      </w:pPr>
    </w:p>
    <w:p w:rsidR="001D4C94" w:rsidRDefault="001D4C94" w:rsidP="001D4C94">
      <w:pPr>
        <w:autoSpaceDE w:val="0"/>
        <w:autoSpaceDN w:val="0"/>
        <w:adjustRightInd w:val="0"/>
        <w:ind w:firstLine="540"/>
        <w:jc w:val="both"/>
        <w:rPr>
          <w:sz w:val="28"/>
          <w:szCs w:val="28"/>
        </w:rPr>
      </w:pPr>
      <w:r>
        <w:rPr>
          <w:sz w:val="28"/>
          <w:szCs w:val="28"/>
        </w:rPr>
        <w:t>Совет депутатов Чемского  сельсовета Тогучинского района Новосибирской области</w:t>
      </w:r>
    </w:p>
    <w:p w:rsidR="001D4C94" w:rsidRDefault="001D4C94" w:rsidP="001D4C94">
      <w:pPr>
        <w:pStyle w:val="aff0"/>
        <w:rPr>
          <w:rFonts w:ascii="Times New Roman" w:hAnsi="Times New Roman" w:cs="Times New Roman"/>
          <w:sz w:val="28"/>
          <w:szCs w:val="28"/>
        </w:rPr>
      </w:pPr>
      <w:r>
        <w:rPr>
          <w:rFonts w:ascii="Times New Roman" w:hAnsi="Times New Roman" w:cs="Times New Roman"/>
          <w:sz w:val="28"/>
          <w:szCs w:val="28"/>
        </w:rPr>
        <w:t>РЕШИЛ:</w:t>
      </w:r>
    </w:p>
    <w:p w:rsidR="001D4C94" w:rsidRDefault="001D4C94" w:rsidP="001D4C94">
      <w:pPr>
        <w:pStyle w:val="aff0"/>
        <w:numPr>
          <w:ilvl w:val="0"/>
          <w:numId w:val="87"/>
        </w:numPr>
        <w:jc w:val="both"/>
        <w:rPr>
          <w:rFonts w:ascii="Times New Roman" w:hAnsi="Times New Roman" w:cs="Times New Roman"/>
          <w:sz w:val="28"/>
          <w:szCs w:val="28"/>
        </w:rPr>
      </w:pPr>
      <w:r>
        <w:rPr>
          <w:rFonts w:ascii="Times New Roman" w:hAnsi="Times New Roman" w:cs="Times New Roman"/>
          <w:sz w:val="28"/>
          <w:szCs w:val="28"/>
        </w:rPr>
        <w:t>Утвердить план работы Совета депутатов Чемского  сельсовета на 2018 год согласно приложению № 1 .</w:t>
      </w:r>
    </w:p>
    <w:p w:rsidR="001D4C94" w:rsidRDefault="001D4C94" w:rsidP="001D4C94">
      <w:pPr>
        <w:pStyle w:val="aff0"/>
        <w:numPr>
          <w:ilvl w:val="0"/>
          <w:numId w:val="87"/>
        </w:numPr>
        <w:jc w:val="both"/>
        <w:rPr>
          <w:rFonts w:ascii="Times New Roman" w:hAnsi="Times New Roman" w:cs="Times New Roman"/>
          <w:sz w:val="28"/>
          <w:szCs w:val="28"/>
        </w:rPr>
      </w:pPr>
      <w:r>
        <w:rPr>
          <w:rFonts w:ascii="Times New Roman" w:hAnsi="Times New Roman" w:cs="Times New Roman"/>
          <w:sz w:val="28"/>
          <w:szCs w:val="28"/>
        </w:rPr>
        <w:t xml:space="preserve">Утвердить план обучения депутатов Совета депутатов Чемского  сельсовета на 2018 год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№2 .</w:t>
      </w:r>
    </w:p>
    <w:p w:rsidR="001D4C94" w:rsidRDefault="001D4C94" w:rsidP="001D4C94">
      <w:pPr>
        <w:pStyle w:val="aff0"/>
        <w:numPr>
          <w:ilvl w:val="0"/>
          <w:numId w:val="87"/>
        </w:numPr>
        <w:jc w:val="both"/>
        <w:rPr>
          <w:rFonts w:ascii="Times New Roman" w:hAnsi="Times New Roman" w:cs="Times New Roman"/>
          <w:sz w:val="28"/>
          <w:szCs w:val="28"/>
        </w:rPr>
      </w:pPr>
      <w:r>
        <w:rPr>
          <w:rFonts w:ascii="Times New Roman" w:hAnsi="Times New Roman" w:cs="Times New Roman"/>
          <w:sz w:val="28"/>
          <w:szCs w:val="28"/>
        </w:rPr>
        <w:t xml:space="preserve">Опубликовать данное решение в «Чемском  Вестнике». </w:t>
      </w:r>
    </w:p>
    <w:p w:rsidR="001D4C94" w:rsidRDefault="001D4C94" w:rsidP="001D4C94">
      <w:pPr>
        <w:pStyle w:val="aff0"/>
        <w:rPr>
          <w:rFonts w:ascii="Times New Roman" w:hAnsi="Times New Roman" w:cs="Times New Roman"/>
          <w:sz w:val="28"/>
          <w:szCs w:val="28"/>
        </w:rPr>
      </w:pPr>
    </w:p>
    <w:p w:rsidR="001D4C94" w:rsidRDefault="001D4C94" w:rsidP="001D4C94">
      <w:pPr>
        <w:pStyle w:val="aff0"/>
        <w:rPr>
          <w:rFonts w:ascii="Times New Roman" w:hAnsi="Times New Roman" w:cs="Times New Roman"/>
          <w:sz w:val="28"/>
          <w:szCs w:val="28"/>
        </w:rPr>
      </w:pPr>
    </w:p>
    <w:p w:rsidR="001D4C94" w:rsidRDefault="001D4C94" w:rsidP="001D4C94">
      <w:pPr>
        <w:pStyle w:val="aff0"/>
        <w:rPr>
          <w:rFonts w:ascii="Times New Roman" w:hAnsi="Times New Roman" w:cs="Times New Roman"/>
          <w:sz w:val="28"/>
          <w:szCs w:val="28"/>
        </w:rPr>
      </w:pPr>
    </w:p>
    <w:p w:rsidR="001D4C94" w:rsidRDefault="001D4C94" w:rsidP="001D4C94">
      <w:pPr>
        <w:ind w:firstLine="737"/>
        <w:jc w:val="both"/>
        <w:rPr>
          <w:color w:val="000000"/>
          <w:sz w:val="28"/>
          <w:szCs w:val="28"/>
        </w:rPr>
      </w:pPr>
      <w:r>
        <w:rPr>
          <w:color w:val="000000"/>
          <w:sz w:val="28"/>
          <w:szCs w:val="28"/>
        </w:rPr>
        <w:t xml:space="preserve">Председатель совета  депутатов                       С.М.Тарасов </w:t>
      </w:r>
    </w:p>
    <w:p w:rsidR="001D4C94" w:rsidRDefault="001D4C94" w:rsidP="001D4C94">
      <w:pPr>
        <w:ind w:firstLine="737"/>
        <w:jc w:val="both"/>
        <w:rPr>
          <w:color w:val="000000"/>
          <w:sz w:val="28"/>
          <w:szCs w:val="28"/>
        </w:rPr>
      </w:pPr>
      <w:r>
        <w:rPr>
          <w:color w:val="000000"/>
          <w:sz w:val="28"/>
          <w:szCs w:val="28"/>
        </w:rPr>
        <w:t>Чемского сельсовета</w:t>
      </w:r>
    </w:p>
    <w:p w:rsidR="001D4C94" w:rsidRDefault="001D4C94" w:rsidP="001D4C94">
      <w:pPr>
        <w:ind w:firstLine="737"/>
        <w:jc w:val="both"/>
        <w:rPr>
          <w:color w:val="000000"/>
          <w:sz w:val="28"/>
          <w:szCs w:val="28"/>
        </w:rPr>
      </w:pPr>
      <w:r>
        <w:rPr>
          <w:color w:val="000000"/>
          <w:sz w:val="28"/>
          <w:szCs w:val="28"/>
        </w:rPr>
        <w:t xml:space="preserve">Тогучинского района </w:t>
      </w:r>
    </w:p>
    <w:p w:rsidR="001D4C94" w:rsidRDefault="001D4C94" w:rsidP="001D4C94">
      <w:pPr>
        <w:ind w:firstLine="737"/>
        <w:jc w:val="both"/>
        <w:rPr>
          <w:color w:val="000000"/>
          <w:sz w:val="28"/>
          <w:szCs w:val="28"/>
        </w:rPr>
      </w:pPr>
      <w:r>
        <w:rPr>
          <w:color w:val="000000"/>
          <w:sz w:val="28"/>
          <w:szCs w:val="28"/>
        </w:rPr>
        <w:t xml:space="preserve">Новосибирской области  </w:t>
      </w:r>
    </w:p>
    <w:p w:rsidR="001D4C94" w:rsidRDefault="001D4C94" w:rsidP="001D4C94">
      <w:pPr>
        <w:ind w:firstLine="737"/>
        <w:jc w:val="both"/>
        <w:rPr>
          <w:color w:val="000000"/>
          <w:sz w:val="28"/>
          <w:szCs w:val="28"/>
        </w:rPr>
      </w:pPr>
    </w:p>
    <w:p w:rsidR="001D4C94" w:rsidRDefault="001D4C94" w:rsidP="001D4C94">
      <w:pPr>
        <w:jc w:val="both"/>
        <w:rPr>
          <w:color w:val="000000"/>
          <w:sz w:val="28"/>
          <w:szCs w:val="28"/>
        </w:rPr>
      </w:pPr>
      <w:r>
        <w:rPr>
          <w:color w:val="000000"/>
          <w:sz w:val="28"/>
          <w:szCs w:val="28"/>
        </w:rPr>
        <w:t xml:space="preserve">        Глава  Чемского  сельсовета                               С.М.Тарасов </w:t>
      </w:r>
    </w:p>
    <w:p w:rsidR="001D4C94" w:rsidRDefault="001D4C94" w:rsidP="001D4C94">
      <w:pPr>
        <w:ind w:firstLine="737"/>
        <w:jc w:val="both"/>
        <w:rPr>
          <w:color w:val="000000"/>
          <w:sz w:val="28"/>
          <w:szCs w:val="28"/>
        </w:rPr>
      </w:pPr>
      <w:r>
        <w:rPr>
          <w:color w:val="000000"/>
          <w:sz w:val="28"/>
          <w:szCs w:val="28"/>
        </w:rPr>
        <w:t xml:space="preserve">Тогучинского района </w:t>
      </w:r>
    </w:p>
    <w:p w:rsidR="001D4C94" w:rsidRDefault="001D4C94" w:rsidP="001D4C94">
      <w:pPr>
        <w:ind w:firstLine="737"/>
        <w:jc w:val="both"/>
        <w:rPr>
          <w:color w:val="000000"/>
          <w:sz w:val="28"/>
          <w:szCs w:val="28"/>
        </w:rPr>
      </w:pPr>
      <w:r>
        <w:rPr>
          <w:color w:val="000000"/>
          <w:sz w:val="28"/>
          <w:szCs w:val="28"/>
        </w:rPr>
        <w:t xml:space="preserve">Новосибирской области                                    </w:t>
      </w:r>
    </w:p>
    <w:p w:rsidR="001D4C94" w:rsidRDefault="001D4C94" w:rsidP="001D4C94">
      <w:pPr>
        <w:ind w:firstLine="737"/>
        <w:jc w:val="both"/>
        <w:rPr>
          <w:color w:val="000000"/>
          <w:sz w:val="28"/>
          <w:szCs w:val="28"/>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p>
    <w:p w:rsidR="001D4C94" w:rsidRDefault="001D4C94" w:rsidP="001D4C94">
      <w:pPr>
        <w:rPr>
          <w:b/>
        </w:rPr>
      </w:pPr>
      <w:r>
        <w:rPr>
          <w:b/>
        </w:rPr>
        <w:t xml:space="preserve">ПЛАН  ПРОВОТВОРЧЕСКОЙ ДЕЯТЕЛЬНОСТИ  СОВЕТА  ДЕПУТАТОВ И     АДМИНИСТРАЦИИ </w:t>
      </w:r>
    </w:p>
    <w:p w:rsidR="001D4C94" w:rsidRDefault="001D4C94" w:rsidP="001D4C94">
      <w:pPr>
        <w:jc w:val="center"/>
        <w:rPr>
          <w:b/>
        </w:rPr>
      </w:pPr>
      <w:r>
        <w:rPr>
          <w:b/>
        </w:rPr>
        <w:t xml:space="preserve">               ЧЕМСКОГО СЕЛЬСОВЕТА НА  2018 год                                                                                                                  </w:t>
      </w:r>
    </w:p>
    <w:tbl>
      <w:tblPr>
        <w:tblStyle w:val="afa"/>
        <w:tblpPr w:leftFromText="180" w:rightFromText="180" w:vertAnchor="text" w:horzAnchor="margin" w:tblpY="22"/>
        <w:tblW w:w="0" w:type="auto"/>
        <w:tblLook w:val="04A0" w:firstRow="1" w:lastRow="0" w:firstColumn="1" w:lastColumn="0" w:noHBand="0" w:noVBand="1"/>
      </w:tblPr>
      <w:tblGrid>
        <w:gridCol w:w="2726"/>
        <w:gridCol w:w="2131"/>
        <w:gridCol w:w="2341"/>
        <w:gridCol w:w="2373"/>
      </w:tblGrid>
      <w:tr w:rsidR="001D4C94" w:rsidTr="001D4C94">
        <w:tc>
          <w:tcPr>
            <w:tcW w:w="2726"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213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Мероприятия </w:t>
            </w:r>
          </w:p>
        </w:tc>
        <w:tc>
          <w:tcPr>
            <w:tcW w:w="234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Сроки </w:t>
            </w:r>
          </w:p>
        </w:tc>
        <w:tc>
          <w:tcPr>
            <w:tcW w:w="237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Ответственный </w:t>
            </w:r>
          </w:p>
        </w:tc>
      </w:tr>
    </w:tbl>
    <w:p w:rsidR="001D4C94" w:rsidRDefault="001D4C94" w:rsidP="001D4C94">
      <w:pPr>
        <w:jc w:val="center"/>
        <w:rPr>
          <w:b/>
        </w:rPr>
      </w:pPr>
      <w:r>
        <w:rPr>
          <w:b/>
        </w:rPr>
        <w:t>1.</w:t>
      </w:r>
      <w:proofErr w:type="gramStart"/>
      <w:r>
        <w:rPr>
          <w:b/>
        </w:rPr>
        <w:t>Вопросы</w:t>
      </w:r>
      <w:proofErr w:type="gramEnd"/>
      <w:r>
        <w:rPr>
          <w:b/>
        </w:rPr>
        <w:t xml:space="preserve"> рассматриваемые на   сессии</w:t>
      </w:r>
    </w:p>
    <w:p w:rsidR="001D4C94" w:rsidRDefault="001D4C94" w:rsidP="001D4C94">
      <w:pPr>
        <w:jc w:val="center"/>
        <w:rPr>
          <w:b/>
        </w:rPr>
      </w:pPr>
      <w:r>
        <w:rPr>
          <w:b/>
        </w:rPr>
        <w:t xml:space="preserve">1 квартал </w:t>
      </w:r>
    </w:p>
    <w:tbl>
      <w:tblPr>
        <w:tblStyle w:val="afa"/>
        <w:tblW w:w="0" w:type="auto"/>
        <w:tblLook w:val="04A0" w:firstRow="1" w:lastRow="0" w:firstColumn="1" w:lastColumn="0" w:noHBand="0" w:noVBand="1"/>
      </w:tblPr>
      <w:tblGrid>
        <w:gridCol w:w="534"/>
        <w:gridCol w:w="3969"/>
        <w:gridCol w:w="2675"/>
        <w:gridCol w:w="2393"/>
      </w:tblGrid>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Отчёт  главы  за 2017 год </w:t>
            </w:r>
          </w:p>
        </w:tc>
        <w:tc>
          <w:tcPr>
            <w:tcW w:w="2675"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Февраль </w:t>
            </w:r>
          </w:p>
        </w:tc>
        <w:tc>
          <w:tcPr>
            <w:tcW w:w="2393" w:type="dxa"/>
            <w:tcBorders>
              <w:top w:val="single" w:sz="4" w:space="0" w:color="auto"/>
              <w:left w:val="single" w:sz="4" w:space="0" w:color="auto"/>
              <w:bottom w:val="single" w:sz="4" w:space="0" w:color="auto"/>
              <w:right w:val="single" w:sz="4" w:space="0" w:color="auto"/>
            </w:tcBorders>
          </w:tcPr>
          <w:p w:rsidR="001D4C94" w:rsidRDefault="001D4C94">
            <w:pPr>
              <w:jc w:val="center"/>
              <w:rPr>
                <w:b/>
                <w:lang w:eastAsia="en-US"/>
              </w:rPr>
            </w:pPr>
            <w:r>
              <w:rPr>
                <w:b/>
                <w:lang w:eastAsia="en-US"/>
              </w:rPr>
              <w:t xml:space="preserve">Глава сельсовета  С.М.Тарасов </w:t>
            </w:r>
          </w:p>
          <w:p w:rsidR="001D4C94" w:rsidRDefault="001D4C94">
            <w:pPr>
              <w:jc w:val="center"/>
              <w:rPr>
                <w:b/>
                <w:lang w:eastAsia="en-US"/>
              </w:rPr>
            </w:pP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О внесении изменений  и дополнении в Устав Чемского сельсовета  Тогучинского района Новосибирской области </w:t>
            </w:r>
          </w:p>
        </w:tc>
        <w:tc>
          <w:tcPr>
            <w:tcW w:w="2675"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Март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b/>
                <w:lang w:eastAsia="en-US"/>
              </w:rPr>
            </w:pPr>
            <w:r>
              <w:rPr>
                <w:b/>
                <w:lang w:eastAsia="en-US"/>
              </w:rPr>
              <w:t xml:space="preserve">Глава сельсовета С.М.Тарасов </w:t>
            </w:r>
          </w:p>
          <w:p w:rsidR="001D4C94" w:rsidRDefault="001D4C94">
            <w:pPr>
              <w:jc w:val="center"/>
              <w:rPr>
                <w:b/>
                <w:lang w:eastAsia="en-US"/>
              </w:rPr>
            </w:pPr>
            <w:r>
              <w:rPr>
                <w:b/>
                <w:lang w:eastAsia="en-US"/>
              </w:rPr>
              <w:t>Зам. главы</w:t>
            </w:r>
          </w:p>
          <w:p w:rsidR="001D4C94" w:rsidRDefault="001D4C94">
            <w:pPr>
              <w:jc w:val="center"/>
              <w:rPr>
                <w:b/>
                <w:lang w:eastAsia="en-US"/>
              </w:rPr>
            </w:pPr>
            <w:r>
              <w:rPr>
                <w:b/>
                <w:lang w:eastAsia="en-US"/>
              </w:rPr>
              <w:t xml:space="preserve"> Панова Т.В. </w:t>
            </w:r>
          </w:p>
        </w:tc>
      </w:tr>
    </w:tbl>
    <w:p w:rsidR="001D4C94" w:rsidRDefault="001D4C94" w:rsidP="001D4C94">
      <w:pPr>
        <w:jc w:val="center"/>
        <w:rPr>
          <w:rFonts w:ascii="Calibri" w:hAnsi="Calibri"/>
          <w:b/>
        </w:rPr>
      </w:pPr>
      <w:r>
        <w:rPr>
          <w:b/>
        </w:rPr>
        <w:t xml:space="preserve">2 квартал </w:t>
      </w:r>
    </w:p>
    <w:tbl>
      <w:tblPr>
        <w:tblStyle w:val="afa"/>
        <w:tblW w:w="0" w:type="auto"/>
        <w:tblLook w:val="04A0" w:firstRow="1" w:lastRow="0" w:firstColumn="1" w:lastColumn="0" w:noHBand="0" w:noVBand="1"/>
      </w:tblPr>
      <w:tblGrid>
        <w:gridCol w:w="534"/>
        <w:gridCol w:w="4251"/>
        <w:gridCol w:w="2393"/>
        <w:gridCol w:w="2393"/>
      </w:tblGrid>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О мероприятиях  на весенне</w:t>
            </w:r>
            <w:proofErr w:type="gramStart"/>
            <w:r>
              <w:rPr>
                <w:b/>
                <w:lang w:eastAsia="en-US"/>
              </w:rPr>
              <w:t>е-</w:t>
            </w:r>
            <w:proofErr w:type="gramEnd"/>
            <w:r>
              <w:rPr>
                <w:b/>
                <w:lang w:eastAsia="en-US"/>
              </w:rPr>
              <w:t xml:space="preserve"> паводковый период  2018 года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Глава  сельсовета С.М.Тарасов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495"/>
              </w:tabs>
              <w:rPr>
                <w:rFonts w:ascii="Calibri" w:hAnsi="Calibri"/>
                <w:b/>
                <w:lang w:eastAsia="en-US"/>
              </w:rPr>
            </w:pPr>
            <w:r>
              <w:rPr>
                <w:b/>
                <w:lang w:eastAsia="en-US"/>
              </w:rPr>
              <w:tab/>
              <w:t>О проведении мероприятий  по благоустройству  и озеленению  населённых пунктов</w:t>
            </w:r>
            <w:proofErr w:type="gramStart"/>
            <w:r>
              <w:rPr>
                <w:b/>
                <w:lang w:eastAsia="en-US"/>
              </w:rPr>
              <w:t xml:space="preserve"> .</w:t>
            </w:r>
            <w:proofErr w:type="gramEnd"/>
            <w:r>
              <w:rPr>
                <w:b/>
                <w:lang w:eastAsia="en-US"/>
              </w:rPr>
              <w:t>Подготовка и проведение праздника «День победы</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Глава сельсовета </w:t>
            </w:r>
          </w:p>
          <w:p w:rsidR="001D4C94" w:rsidRDefault="001D4C94">
            <w:pPr>
              <w:jc w:val="center"/>
              <w:rPr>
                <w:rFonts w:ascii="Calibri" w:hAnsi="Calibri"/>
                <w:b/>
                <w:lang w:eastAsia="en-US"/>
              </w:rPr>
            </w:pPr>
            <w:r>
              <w:rPr>
                <w:b/>
                <w:lang w:eastAsia="en-US"/>
              </w:rPr>
              <w:t xml:space="preserve">С.М.Тарасов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3</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495"/>
              </w:tabs>
              <w:rPr>
                <w:rFonts w:ascii="Calibri" w:hAnsi="Calibri"/>
                <w:b/>
                <w:lang w:eastAsia="en-US"/>
              </w:rPr>
            </w:pPr>
            <w:r>
              <w:rPr>
                <w:b/>
                <w:lang w:eastAsia="en-US"/>
              </w:rPr>
              <w:t xml:space="preserve">Мероприятия по пожарной безопасности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Весь период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Глава сельсовета С.М.Тарасов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4</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495"/>
              </w:tabs>
              <w:rPr>
                <w:rFonts w:ascii="Calibri" w:hAnsi="Calibri"/>
                <w:b/>
                <w:lang w:eastAsia="en-US"/>
              </w:rPr>
            </w:pPr>
            <w:r>
              <w:rPr>
                <w:b/>
                <w:lang w:eastAsia="en-US"/>
              </w:rPr>
              <w:t xml:space="preserve">О летнем отдыхе детей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Директора школ</w:t>
            </w:r>
          </w:p>
          <w:p w:rsidR="001D4C94" w:rsidRDefault="001D4C94">
            <w:pPr>
              <w:jc w:val="center"/>
              <w:rPr>
                <w:b/>
                <w:lang w:eastAsia="en-US"/>
              </w:rPr>
            </w:pPr>
            <w:proofErr w:type="spellStart"/>
            <w:r>
              <w:rPr>
                <w:b/>
                <w:lang w:eastAsia="en-US"/>
              </w:rPr>
              <w:t>С.Е.Аникина</w:t>
            </w:r>
            <w:proofErr w:type="spellEnd"/>
            <w:r>
              <w:rPr>
                <w:b/>
                <w:lang w:eastAsia="en-US"/>
              </w:rPr>
              <w:t xml:space="preserve"> </w:t>
            </w:r>
          </w:p>
          <w:p w:rsidR="001D4C94" w:rsidRDefault="001D4C94">
            <w:pPr>
              <w:jc w:val="center"/>
              <w:rPr>
                <w:rFonts w:ascii="Calibri" w:hAnsi="Calibri"/>
                <w:b/>
                <w:lang w:eastAsia="en-US"/>
              </w:rPr>
            </w:pPr>
            <w:proofErr w:type="spellStart"/>
            <w:r>
              <w:rPr>
                <w:b/>
                <w:lang w:eastAsia="en-US"/>
              </w:rPr>
              <w:t>М.В.Кимес</w:t>
            </w:r>
            <w:proofErr w:type="spellEnd"/>
            <w:r>
              <w:rPr>
                <w:b/>
                <w:lang w:eastAsia="en-US"/>
              </w:rPr>
              <w:t xml:space="preserve">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5</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495"/>
              </w:tabs>
              <w:rPr>
                <w:rFonts w:ascii="Calibri" w:hAnsi="Calibri"/>
                <w:b/>
                <w:lang w:eastAsia="en-US"/>
              </w:rPr>
            </w:pPr>
            <w:r>
              <w:rPr>
                <w:b/>
                <w:lang w:eastAsia="en-US"/>
              </w:rPr>
              <w:t xml:space="preserve">Отчет об исполнении бюджета за 2017  год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Глава сельсовета </w:t>
            </w:r>
          </w:p>
          <w:p w:rsidR="001D4C94" w:rsidRDefault="001D4C94">
            <w:pPr>
              <w:jc w:val="center"/>
              <w:rPr>
                <w:rFonts w:ascii="Calibri" w:hAnsi="Calibri"/>
                <w:b/>
                <w:lang w:eastAsia="en-US"/>
              </w:rPr>
            </w:pPr>
            <w:r>
              <w:rPr>
                <w:b/>
                <w:lang w:eastAsia="en-US"/>
              </w:rPr>
              <w:t xml:space="preserve">С.М.Тарасов  </w:t>
            </w:r>
          </w:p>
        </w:tc>
      </w:tr>
    </w:tbl>
    <w:p w:rsidR="001D4C94" w:rsidRDefault="001D4C94" w:rsidP="001D4C94">
      <w:pPr>
        <w:jc w:val="center"/>
        <w:rPr>
          <w:rFonts w:ascii="Calibri" w:hAnsi="Calibri"/>
          <w:b/>
        </w:rPr>
      </w:pPr>
      <w:r>
        <w:rPr>
          <w:b/>
        </w:rPr>
        <w:t xml:space="preserve"> 3 квартал </w:t>
      </w:r>
    </w:p>
    <w:tbl>
      <w:tblPr>
        <w:tblStyle w:val="afa"/>
        <w:tblpPr w:leftFromText="180" w:rightFromText="180" w:vertAnchor="text" w:tblpY="1"/>
        <w:tblOverlap w:val="never"/>
        <w:tblW w:w="0" w:type="auto"/>
        <w:tblLook w:val="04A0" w:firstRow="1" w:lastRow="0" w:firstColumn="1" w:lastColumn="0" w:noHBand="0" w:noVBand="1"/>
      </w:tblPr>
      <w:tblGrid>
        <w:gridCol w:w="534"/>
        <w:gridCol w:w="4251"/>
        <w:gridCol w:w="2127"/>
        <w:gridCol w:w="2659"/>
      </w:tblGrid>
      <w:tr w:rsidR="001D4C94" w:rsidTr="001D4C94">
        <w:trPr>
          <w:trHeight w:val="972"/>
        </w:trPr>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Доведение  решений сессий Совета депутатов  до населения </w:t>
            </w:r>
          </w:p>
        </w:tc>
        <w:tc>
          <w:tcPr>
            <w:tcW w:w="2127"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330"/>
              </w:tabs>
              <w:rPr>
                <w:rFonts w:ascii="Calibri" w:hAnsi="Calibri"/>
                <w:b/>
                <w:lang w:eastAsia="en-US"/>
              </w:rPr>
            </w:pPr>
            <w:r>
              <w:rPr>
                <w:b/>
                <w:lang w:eastAsia="en-US"/>
              </w:rPr>
              <w:tab/>
              <w:t xml:space="preserve">Весь период </w:t>
            </w: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Зам</w:t>
            </w:r>
            <w:proofErr w:type="gramStart"/>
            <w:r>
              <w:rPr>
                <w:b/>
                <w:lang w:eastAsia="en-US"/>
              </w:rPr>
              <w:t xml:space="preserve"> .</w:t>
            </w:r>
            <w:proofErr w:type="gramEnd"/>
            <w:r>
              <w:rPr>
                <w:b/>
                <w:lang w:eastAsia="en-US"/>
              </w:rPr>
              <w:t xml:space="preserve">главы администрации </w:t>
            </w:r>
            <w:proofErr w:type="spellStart"/>
            <w:r>
              <w:rPr>
                <w:b/>
                <w:lang w:eastAsia="en-US"/>
              </w:rPr>
              <w:t>Т.В.Панова</w:t>
            </w:r>
            <w:proofErr w:type="spellEnd"/>
            <w:r>
              <w:rPr>
                <w:b/>
                <w:lang w:eastAsia="en-US"/>
              </w:rPr>
              <w:t xml:space="preserve">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О состоянии медицинского обслуживания  населения  Чемского сельсовета </w:t>
            </w:r>
          </w:p>
        </w:tc>
        <w:tc>
          <w:tcPr>
            <w:tcW w:w="2127"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Август </w:t>
            </w: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proofErr w:type="spellStart"/>
            <w:r>
              <w:rPr>
                <w:b/>
                <w:lang w:eastAsia="en-US"/>
              </w:rPr>
              <w:t>Зав</w:t>
            </w:r>
            <w:proofErr w:type="gramStart"/>
            <w:r>
              <w:rPr>
                <w:b/>
                <w:lang w:eastAsia="en-US"/>
              </w:rPr>
              <w:t>.Ф</w:t>
            </w:r>
            <w:proofErr w:type="gramEnd"/>
            <w:r>
              <w:rPr>
                <w:b/>
                <w:lang w:eastAsia="en-US"/>
              </w:rPr>
              <w:t>апом</w:t>
            </w:r>
            <w:proofErr w:type="spellEnd"/>
            <w:r>
              <w:rPr>
                <w:b/>
                <w:lang w:eastAsia="en-US"/>
              </w:rPr>
              <w:t xml:space="preserve">  </w:t>
            </w:r>
          </w:p>
          <w:p w:rsidR="001D4C94" w:rsidRDefault="001D4C94">
            <w:pPr>
              <w:jc w:val="center"/>
              <w:rPr>
                <w:b/>
                <w:lang w:eastAsia="en-US"/>
              </w:rPr>
            </w:pPr>
            <w:proofErr w:type="spellStart"/>
            <w:r>
              <w:rPr>
                <w:b/>
                <w:lang w:eastAsia="en-US"/>
              </w:rPr>
              <w:t>Т.Ю.Шестина</w:t>
            </w:r>
            <w:proofErr w:type="spellEnd"/>
          </w:p>
          <w:p w:rsidR="001D4C94" w:rsidRDefault="001D4C94">
            <w:pPr>
              <w:jc w:val="center"/>
              <w:rPr>
                <w:rFonts w:ascii="Calibri" w:hAnsi="Calibri"/>
                <w:b/>
                <w:lang w:eastAsia="en-US"/>
              </w:rPr>
            </w:pPr>
            <w:proofErr w:type="spellStart"/>
            <w:r>
              <w:rPr>
                <w:b/>
                <w:lang w:eastAsia="en-US"/>
              </w:rPr>
              <w:t>Н.В.Жаргалова</w:t>
            </w:r>
            <w:proofErr w:type="spellEnd"/>
            <w:r>
              <w:rPr>
                <w:b/>
                <w:lang w:eastAsia="en-US"/>
              </w:rPr>
              <w:t xml:space="preserve">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3</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О подготовке  организаций  и учреждений МО  к работе в зимних  условиях </w:t>
            </w:r>
          </w:p>
        </w:tc>
        <w:tc>
          <w:tcPr>
            <w:tcW w:w="2127"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Август </w:t>
            </w:r>
          </w:p>
        </w:tc>
        <w:tc>
          <w:tcPr>
            <w:tcW w:w="2659"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r>
              <w:rPr>
                <w:b/>
                <w:lang w:eastAsia="en-US"/>
              </w:rPr>
              <w:t xml:space="preserve">Глава сельсовета  С.М.Тарасов </w:t>
            </w:r>
          </w:p>
          <w:p w:rsidR="001D4C94" w:rsidRDefault="001D4C94">
            <w:pPr>
              <w:jc w:val="center"/>
              <w:rPr>
                <w:rFonts w:ascii="Calibri" w:hAnsi="Calibri"/>
                <w:b/>
                <w:lang w:eastAsia="en-US"/>
              </w:rPr>
            </w:pP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4</w:t>
            </w:r>
          </w:p>
        </w:tc>
        <w:tc>
          <w:tcPr>
            <w:tcW w:w="4251"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r>
              <w:rPr>
                <w:b/>
                <w:lang w:eastAsia="en-US"/>
              </w:rPr>
              <w:t>О работе  администрации  с заявлениями граждан, проживающими на территории Чемского сельсовета</w:t>
            </w:r>
          </w:p>
          <w:p w:rsidR="001D4C94" w:rsidRDefault="001D4C94">
            <w:pPr>
              <w:jc w:val="cente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Сентябрь </w:t>
            </w: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proofErr w:type="spellStart"/>
            <w:r>
              <w:rPr>
                <w:b/>
                <w:lang w:eastAsia="en-US"/>
              </w:rPr>
              <w:t>Зам</w:t>
            </w:r>
            <w:proofErr w:type="gramStart"/>
            <w:r>
              <w:rPr>
                <w:b/>
                <w:lang w:eastAsia="en-US"/>
              </w:rPr>
              <w:t>.г</w:t>
            </w:r>
            <w:proofErr w:type="gramEnd"/>
            <w:r>
              <w:rPr>
                <w:b/>
                <w:lang w:eastAsia="en-US"/>
              </w:rPr>
              <w:t>лавы</w:t>
            </w:r>
            <w:proofErr w:type="spellEnd"/>
            <w:r>
              <w:rPr>
                <w:b/>
                <w:lang w:eastAsia="en-US"/>
              </w:rPr>
              <w:t xml:space="preserve"> администрации </w:t>
            </w:r>
            <w:proofErr w:type="spellStart"/>
            <w:r>
              <w:rPr>
                <w:b/>
                <w:lang w:eastAsia="en-US"/>
              </w:rPr>
              <w:t>Т.В.Панова</w:t>
            </w:r>
            <w:proofErr w:type="spellEnd"/>
            <w:r>
              <w:rPr>
                <w:b/>
                <w:lang w:eastAsia="en-US"/>
              </w:rPr>
              <w:t xml:space="preserve">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5</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tabs>
                <w:tab w:val="left" w:pos="465"/>
              </w:tabs>
              <w:rPr>
                <w:rFonts w:ascii="Calibri" w:hAnsi="Calibri"/>
                <w:b/>
                <w:lang w:eastAsia="en-US"/>
              </w:rPr>
            </w:pPr>
            <w:r>
              <w:rPr>
                <w:b/>
                <w:lang w:eastAsia="en-US"/>
              </w:rPr>
              <w:tab/>
              <w:t xml:space="preserve">О культурно-массовой работе  на территории сельсовета </w:t>
            </w:r>
          </w:p>
        </w:tc>
        <w:tc>
          <w:tcPr>
            <w:tcW w:w="2127"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Сентябрь </w:t>
            </w: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Директор КДЦ</w:t>
            </w:r>
          </w:p>
          <w:p w:rsidR="001D4C94" w:rsidRDefault="001D4C94">
            <w:pPr>
              <w:jc w:val="center"/>
              <w:rPr>
                <w:rFonts w:ascii="Calibri" w:hAnsi="Calibri"/>
                <w:b/>
                <w:lang w:eastAsia="en-US"/>
              </w:rPr>
            </w:pPr>
            <w:r>
              <w:rPr>
                <w:b/>
                <w:lang w:eastAsia="en-US"/>
              </w:rPr>
              <w:t>Зайцева  Г.В.</w:t>
            </w:r>
          </w:p>
        </w:tc>
      </w:tr>
    </w:tbl>
    <w:p w:rsidR="001D4C94" w:rsidRDefault="001D4C94" w:rsidP="001D4C94">
      <w:pPr>
        <w:jc w:val="center"/>
        <w:rPr>
          <w:rFonts w:ascii="Calibri" w:hAnsi="Calibri"/>
          <w:b/>
        </w:rPr>
      </w:pPr>
      <w:r>
        <w:rPr>
          <w:b/>
        </w:rPr>
        <w:t xml:space="preserve">4 квартал </w:t>
      </w:r>
    </w:p>
    <w:tbl>
      <w:tblPr>
        <w:tblStyle w:val="afa"/>
        <w:tblW w:w="0" w:type="auto"/>
        <w:tblLook w:val="04A0" w:firstRow="1" w:lastRow="0" w:firstColumn="1" w:lastColumn="0" w:noHBand="0" w:noVBand="1"/>
      </w:tblPr>
      <w:tblGrid>
        <w:gridCol w:w="534"/>
        <w:gridCol w:w="4251"/>
        <w:gridCol w:w="2393"/>
        <w:gridCol w:w="2393"/>
      </w:tblGrid>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Утверждение  проекта  бюджета  на 2019год и плановый период 2020-2021  года</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Октябрь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Глава Чемского сельсовета  С.М.Тарасов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lastRenderedPageBreak/>
              <w:t>2</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О проведении новогодних празднований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Декабрь </w:t>
            </w:r>
          </w:p>
        </w:tc>
        <w:tc>
          <w:tcPr>
            <w:tcW w:w="2393"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r>
              <w:rPr>
                <w:b/>
                <w:lang w:eastAsia="en-US"/>
              </w:rPr>
              <w:t xml:space="preserve">Глава  Чемского сельсовета С.М.Тарасов </w:t>
            </w:r>
          </w:p>
          <w:p w:rsidR="001D4C94" w:rsidRDefault="001D4C94">
            <w:pPr>
              <w:rPr>
                <w:rFonts w:ascii="Calibri" w:hAnsi="Calibri"/>
                <w:b/>
                <w:lang w:eastAsia="en-US"/>
              </w:rPr>
            </w:pP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3</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Утверждение бюджета  на 2019год и плановый период  2020-2021  годы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Декабрь </w:t>
            </w:r>
          </w:p>
        </w:tc>
        <w:tc>
          <w:tcPr>
            <w:tcW w:w="2393"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r>
              <w:rPr>
                <w:b/>
                <w:lang w:eastAsia="en-US"/>
              </w:rPr>
              <w:t xml:space="preserve">Глава Чемского сельсовета С.М.Тарасов </w:t>
            </w:r>
          </w:p>
          <w:p w:rsidR="001D4C94" w:rsidRDefault="001D4C94">
            <w:pPr>
              <w:rPr>
                <w:rFonts w:ascii="Calibri" w:hAnsi="Calibri"/>
                <w:b/>
                <w:lang w:eastAsia="en-US"/>
              </w:rPr>
            </w:pPr>
          </w:p>
        </w:tc>
      </w:tr>
    </w:tbl>
    <w:p w:rsidR="001D4C94" w:rsidRDefault="001D4C94" w:rsidP="001D4C94">
      <w:pPr>
        <w:jc w:val="center"/>
        <w:rPr>
          <w:rFonts w:ascii="Calibri" w:hAnsi="Calibri"/>
          <w:b/>
        </w:rPr>
      </w:pPr>
      <w:r>
        <w:rPr>
          <w:b/>
        </w:rPr>
        <w:t xml:space="preserve">РАБОТА ДЕПУТАТОВ </w:t>
      </w:r>
    </w:p>
    <w:tbl>
      <w:tblPr>
        <w:tblStyle w:val="afa"/>
        <w:tblW w:w="0" w:type="auto"/>
        <w:tblLook w:val="04A0" w:firstRow="1" w:lastRow="0" w:firstColumn="1" w:lastColumn="0" w:noHBand="0" w:noVBand="1"/>
      </w:tblPr>
      <w:tblGrid>
        <w:gridCol w:w="534"/>
        <w:gridCol w:w="4251"/>
        <w:gridCol w:w="2393"/>
        <w:gridCol w:w="2393"/>
      </w:tblGrid>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Отчёты депутатов  перед избирателями  по округам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1 раз в год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Депутаты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Изучение и анализ  проблем  жителей  округа</w:t>
            </w:r>
            <w:proofErr w:type="gramStart"/>
            <w:r>
              <w:rPr>
                <w:b/>
                <w:lang w:eastAsia="en-US"/>
              </w:rPr>
              <w:t xml:space="preserve"> ,</w:t>
            </w:r>
            <w:proofErr w:type="gramEnd"/>
            <w:r>
              <w:rPr>
                <w:b/>
                <w:lang w:eastAsia="en-US"/>
              </w:rPr>
              <w:t xml:space="preserve">работа над ними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Постоянно </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Депутаты </w:t>
            </w:r>
          </w:p>
        </w:tc>
      </w:tr>
    </w:tbl>
    <w:p w:rsidR="001D4C94" w:rsidRDefault="001D4C94" w:rsidP="001D4C94">
      <w:pPr>
        <w:jc w:val="center"/>
        <w:rPr>
          <w:rFonts w:ascii="Calibri" w:hAnsi="Calibri"/>
          <w:b/>
        </w:rPr>
      </w:pPr>
      <w:r>
        <w:rPr>
          <w:b/>
        </w:rPr>
        <w:t xml:space="preserve">ГЛАСНОСТЬ  В РАБОТЕ СОВЕТА ДЕПУТАТОВ </w:t>
      </w:r>
    </w:p>
    <w:tbl>
      <w:tblPr>
        <w:tblStyle w:val="afa"/>
        <w:tblW w:w="0" w:type="auto"/>
        <w:tblLook w:val="04A0" w:firstRow="1" w:lastRow="0" w:firstColumn="1" w:lastColumn="0" w:noHBand="0" w:noVBand="1"/>
      </w:tblPr>
      <w:tblGrid>
        <w:gridCol w:w="534"/>
        <w:gridCol w:w="4251"/>
        <w:gridCol w:w="2127"/>
        <w:gridCol w:w="2659"/>
      </w:tblGrid>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Информация  населения  о предстоящей сессии </w:t>
            </w:r>
          </w:p>
        </w:tc>
        <w:tc>
          <w:tcPr>
            <w:tcW w:w="2127"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Председатель совета депутатов </w:t>
            </w:r>
          </w:p>
        </w:tc>
      </w:tr>
      <w:tr w:rsidR="001D4C94" w:rsidTr="001D4C94">
        <w:tc>
          <w:tcPr>
            <w:tcW w:w="534"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2</w:t>
            </w:r>
          </w:p>
        </w:tc>
        <w:tc>
          <w:tcPr>
            <w:tcW w:w="4251"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Обнародование (опубликование</w:t>
            </w:r>
            <w:proofErr w:type="gramStart"/>
            <w:r>
              <w:rPr>
                <w:b/>
                <w:lang w:eastAsia="en-US"/>
              </w:rPr>
              <w:t xml:space="preserve"> )</w:t>
            </w:r>
            <w:proofErr w:type="gramEnd"/>
            <w:r>
              <w:rPr>
                <w:b/>
                <w:lang w:eastAsia="en-US"/>
              </w:rPr>
              <w:t xml:space="preserve"> решений сессии </w:t>
            </w:r>
          </w:p>
        </w:tc>
        <w:tc>
          <w:tcPr>
            <w:tcW w:w="2127"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p>
        </w:tc>
        <w:tc>
          <w:tcPr>
            <w:tcW w:w="2659"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Председатель  совета депутатов </w:t>
            </w:r>
          </w:p>
        </w:tc>
      </w:tr>
    </w:tbl>
    <w:p w:rsidR="001D4C94" w:rsidRDefault="001D4C94" w:rsidP="001D4C94">
      <w:pPr>
        <w:jc w:val="center"/>
        <w:rPr>
          <w:rFonts w:ascii="Calibri" w:hAnsi="Calibri"/>
          <w:b/>
        </w:rPr>
      </w:pPr>
      <w:r>
        <w:rPr>
          <w:b/>
        </w:rPr>
        <w:t>РАБОТА  С ДЕПУТАТАМИ (УЧЁБА СЕМИНАРЫ)</w:t>
      </w:r>
    </w:p>
    <w:tbl>
      <w:tblPr>
        <w:tblStyle w:val="afa"/>
        <w:tblW w:w="0" w:type="auto"/>
        <w:tblLook w:val="04A0" w:firstRow="1" w:lastRow="0" w:firstColumn="1" w:lastColumn="0" w:noHBand="0" w:noVBand="1"/>
      </w:tblPr>
      <w:tblGrid>
        <w:gridCol w:w="458"/>
        <w:gridCol w:w="2393"/>
        <w:gridCol w:w="2393"/>
        <w:gridCol w:w="2393"/>
      </w:tblGrid>
      <w:tr w:rsidR="001D4C94" w:rsidTr="001D4C94">
        <w:tc>
          <w:tcPr>
            <w:tcW w:w="458"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1D4C94" w:rsidRDefault="001D4C94">
            <w:pPr>
              <w:jc w:val="center"/>
              <w:rPr>
                <w:rFonts w:ascii="Calibri" w:hAnsi="Calibri"/>
                <w:b/>
                <w:lang w:eastAsia="en-US"/>
              </w:rPr>
            </w:pPr>
            <w:r>
              <w:rPr>
                <w:b/>
                <w:lang w:eastAsia="en-US"/>
              </w:rPr>
              <w:t xml:space="preserve">Изучать законы </w:t>
            </w:r>
          </w:p>
          <w:p w:rsidR="001D4C94" w:rsidRDefault="001D4C94">
            <w:pPr>
              <w:jc w:val="center"/>
              <w:rPr>
                <w:b/>
                <w:lang w:eastAsia="en-US"/>
              </w:rPr>
            </w:pPr>
            <w:r>
              <w:rPr>
                <w:b/>
                <w:lang w:eastAsia="en-US"/>
              </w:rPr>
              <w:t>а</w:t>
            </w:r>
            <w:proofErr w:type="gramStart"/>
            <w:r>
              <w:rPr>
                <w:b/>
                <w:lang w:eastAsia="en-US"/>
              </w:rPr>
              <w:t>)З</w:t>
            </w:r>
            <w:proofErr w:type="gramEnd"/>
            <w:r>
              <w:rPr>
                <w:b/>
                <w:lang w:eastAsia="en-US"/>
              </w:rPr>
              <w:t>акон РФ «Об общих принципах  организации  местного  самоуправления  в РФ»</w:t>
            </w:r>
          </w:p>
          <w:p w:rsidR="001D4C94" w:rsidRDefault="001D4C94">
            <w:pPr>
              <w:jc w:val="center"/>
              <w:rPr>
                <w:b/>
                <w:lang w:eastAsia="en-US"/>
              </w:rPr>
            </w:pPr>
            <w:r>
              <w:rPr>
                <w:b/>
                <w:lang w:eastAsia="en-US"/>
              </w:rPr>
              <w:t>б</w:t>
            </w:r>
            <w:proofErr w:type="gramStart"/>
            <w:r>
              <w:rPr>
                <w:b/>
                <w:lang w:eastAsia="en-US"/>
              </w:rPr>
              <w:t>)З</w:t>
            </w:r>
            <w:proofErr w:type="gramEnd"/>
            <w:r>
              <w:rPr>
                <w:b/>
                <w:lang w:eastAsia="en-US"/>
              </w:rPr>
              <w:t>акон НСО «О местном самоуправлении  в НСО»</w:t>
            </w:r>
          </w:p>
          <w:p w:rsidR="001D4C94" w:rsidRDefault="001D4C94">
            <w:pPr>
              <w:jc w:val="center"/>
              <w:rPr>
                <w:b/>
                <w:lang w:eastAsia="en-US"/>
              </w:rPr>
            </w:pPr>
            <w:r>
              <w:rPr>
                <w:b/>
                <w:lang w:eastAsia="en-US"/>
              </w:rPr>
              <w:t>в</w:t>
            </w:r>
            <w:proofErr w:type="gramStart"/>
            <w:r>
              <w:rPr>
                <w:b/>
                <w:lang w:eastAsia="en-US"/>
              </w:rPr>
              <w:t>)З</w:t>
            </w:r>
            <w:proofErr w:type="gramEnd"/>
            <w:r>
              <w:rPr>
                <w:b/>
                <w:lang w:eastAsia="en-US"/>
              </w:rPr>
              <w:t>акон НСО «О статусе  депутатов  представительного  органа  местного  самоуправления  в НСО»</w:t>
            </w:r>
          </w:p>
          <w:p w:rsidR="001D4C94" w:rsidRDefault="001D4C94">
            <w:pPr>
              <w:jc w:val="center"/>
              <w:rPr>
                <w:b/>
                <w:lang w:eastAsia="en-US"/>
              </w:rPr>
            </w:pPr>
            <w:r>
              <w:rPr>
                <w:b/>
                <w:lang w:eastAsia="en-US"/>
              </w:rPr>
              <w:t>г</w:t>
            </w:r>
            <w:proofErr w:type="gramStart"/>
            <w:r>
              <w:rPr>
                <w:b/>
                <w:lang w:eastAsia="en-US"/>
              </w:rPr>
              <w:t>)У</w:t>
            </w:r>
            <w:proofErr w:type="gramEnd"/>
            <w:r>
              <w:rPr>
                <w:b/>
                <w:lang w:eastAsia="en-US"/>
              </w:rPr>
              <w:t>став НСО</w:t>
            </w:r>
          </w:p>
          <w:p w:rsidR="001D4C94" w:rsidRDefault="001D4C94">
            <w:pPr>
              <w:jc w:val="center"/>
              <w:rPr>
                <w:b/>
                <w:lang w:eastAsia="en-US"/>
              </w:rPr>
            </w:pPr>
            <w:r>
              <w:rPr>
                <w:b/>
                <w:lang w:eastAsia="en-US"/>
              </w:rPr>
              <w:t>д</w:t>
            </w:r>
            <w:proofErr w:type="gramStart"/>
            <w:r>
              <w:rPr>
                <w:b/>
                <w:lang w:eastAsia="en-US"/>
              </w:rPr>
              <w:t>)У</w:t>
            </w:r>
            <w:proofErr w:type="gramEnd"/>
            <w:r>
              <w:rPr>
                <w:b/>
                <w:lang w:eastAsia="en-US"/>
              </w:rPr>
              <w:t>став Тогучинского района</w:t>
            </w:r>
          </w:p>
          <w:p w:rsidR="001D4C94" w:rsidRDefault="001D4C94">
            <w:pPr>
              <w:rPr>
                <w:b/>
                <w:lang w:eastAsia="en-US"/>
              </w:rPr>
            </w:pPr>
            <w:r>
              <w:rPr>
                <w:b/>
                <w:lang w:eastAsia="en-US"/>
              </w:rPr>
              <w:t>с</w:t>
            </w:r>
            <w:proofErr w:type="gramStart"/>
            <w:r>
              <w:rPr>
                <w:b/>
                <w:lang w:eastAsia="en-US"/>
              </w:rPr>
              <w:t>)У</w:t>
            </w:r>
            <w:proofErr w:type="gramEnd"/>
            <w:r>
              <w:rPr>
                <w:b/>
                <w:lang w:eastAsia="en-US"/>
              </w:rPr>
              <w:t xml:space="preserve">став МО </w:t>
            </w:r>
          </w:p>
          <w:p w:rsidR="001D4C94" w:rsidRDefault="001D4C94">
            <w:pPr>
              <w:rPr>
                <w:b/>
                <w:lang w:eastAsia="en-US"/>
              </w:rPr>
            </w:pPr>
            <w:r>
              <w:rPr>
                <w:b/>
                <w:lang w:eastAsia="en-US"/>
              </w:rPr>
              <w:t>д</w:t>
            </w:r>
            <w:proofErr w:type="gramStart"/>
            <w:r>
              <w:rPr>
                <w:b/>
                <w:lang w:eastAsia="en-US"/>
              </w:rPr>
              <w:t>)О</w:t>
            </w:r>
            <w:proofErr w:type="gramEnd"/>
            <w:r>
              <w:rPr>
                <w:b/>
                <w:lang w:eastAsia="en-US"/>
              </w:rPr>
              <w:t>б  организации и проведении  продажи  государственного  или муниципального  имущества в электронном виде</w:t>
            </w:r>
          </w:p>
          <w:p w:rsidR="001D4C94" w:rsidRDefault="001D4C94">
            <w:pPr>
              <w:rPr>
                <w:rFonts w:ascii="Calibri" w:hAnsi="Calibri"/>
                <w:b/>
                <w:lang w:eastAsia="en-US"/>
              </w:rPr>
            </w:pPr>
            <w:r>
              <w:rPr>
                <w:b/>
                <w:lang w:eastAsia="en-US"/>
              </w:rPr>
              <w:t>е</w:t>
            </w:r>
            <w:proofErr w:type="gramStart"/>
            <w:r>
              <w:rPr>
                <w:b/>
                <w:lang w:eastAsia="en-US"/>
              </w:rPr>
              <w:t>)О</w:t>
            </w:r>
            <w:proofErr w:type="gramEnd"/>
            <w:r>
              <w:rPr>
                <w:b/>
                <w:lang w:eastAsia="en-US"/>
              </w:rPr>
              <w:t xml:space="preserve">б организации предоставления  государственных  и </w:t>
            </w:r>
            <w:r>
              <w:rPr>
                <w:b/>
                <w:lang w:eastAsia="en-US"/>
              </w:rPr>
              <w:lastRenderedPageBreak/>
              <w:t xml:space="preserve">муниципальных  услуг </w:t>
            </w:r>
          </w:p>
        </w:tc>
        <w:tc>
          <w:tcPr>
            <w:tcW w:w="2393"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p>
        </w:tc>
        <w:tc>
          <w:tcPr>
            <w:tcW w:w="2393" w:type="dxa"/>
            <w:tcBorders>
              <w:top w:val="single" w:sz="4" w:space="0" w:color="auto"/>
              <w:left w:val="single" w:sz="4" w:space="0" w:color="auto"/>
              <w:bottom w:val="single" w:sz="4" w:space="0" w:color="auto"/>
              <w:right w:val="single" w:sz="4" w:space="0" w:color="auto"/>
            </w:tcBorders>
          </w:tcPr>
          <w:p w:rsidR="001D4C94" w:rsidRDefault="001D4C94">
            <w:pPr>
              <w:jc w:val="center"/>
              <w:rPr>
                <w:rFonts w:ascii="Calibri" w:hAnsi="Calibri"/>
                <w:b/>
                <w:lang w:eastAsia="en-US"/>
              </w:rPr>
            </w:pPr>
          </w:p>
        </w:tc>
      </w:tr>
    </w:tbl>
    <w:p w:rsidR="001D4C94" w:rsidRDefault="001D4C94" w:rsidP="001D4C94">
      <w:pPr>
        <w:jc w:val="center"/>
        <w:rPr>
          <w:rFonts w:ascii="Calibri" w:hAnsi="Calibri"/>
          <w:b/>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466792" w:rsidRDefault="00466792" w:rsidP="00D956C2">
      <w:pPr>
        <w:shd w:val="clear" w:color="auto" w:fill="FFFFFF"/>
        <w:spacing w:line="0" w:lineRule="atLeast"/>
        <w:jc w:val="center"/>
        <w:rPr>
          <w:sz w:val="28"/>
          <w:szCs w:val="28"/>
        </w:rPr>
      </w:pPr>
    </w:p>
    <w:p w:rsidR="00C7058C" w:rsidRDefault="00C7058C" w:rsidP="003B6E9E">
      <w:pPr>
        <w:rPr>
          <w:sz w:val="28"/>
          <w:szCs w:val="28"/>
        </w:rPr>
      </w:pPr>
    </w:p>
    <w:p w:rsidR="00C7058C" w:rsidRDefault="00C7058C" w:rsidP="003B6E9E">
      <w:pPr>
        <w:rPr>
          <w:sz w:val="28"/>
          <w:szCs w:val="28"/>
        </w:rPr>
      </w:pPr>
    </w:p>
    <w:p w:rsidR="00C7058C" w:rsidRDefault="00C7058C" w:rsidP="003B6E9E">
      <w:pPr>
        <w:rPr>
          <w:sz w:val="28"/>
          <w:szCs w:val="28"/>
        </w:rPr>
      </w:pPr>
    </w:p>
    <w:p w:rsidR="00C7058C" w:rsidRDefault="00C7058C" w:rsidP="003B6E9E">
      <w:pPr>
        <w:rPr>
          <w:sz w:val="28"/>
          <w:szCs w:val="28"/>
        </w:rPr>
      </w:pPr>
    </w:p>
    <w:p w:rsidR="00C7058C" w:rsidRDefault="00C7058C"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FE0A4A">
      <w:pPr>
        <w:shd w:val="clear" w:color="auto" w:fill="FFFFFF"/>
        <w:jc w:val="center"/>
        <w:rPr>
          <w:b/>
          <w:bCs/>
          <w:color w:val="000000"/>
          <w:sz w:val="28"/>
          <w:szCs w:val="28"/>
        </w:rPr>
      </w:pPr>
      <w:r>
        <w:rPr>
          <w:b/>
          <w:bCs/>
          <w:color w:val="000000"/>
          <w:sz w:val="28"/>
          <w:szCs w:val="28"/>
        </w:rPr>
        <w:t xml:space="preserve">СОВЕТ ДЕПУТАТОВ  </w:t>
      </w:r>
    </w:p>
    <w:p w:rsidR="00FE0A4A" w:rsidRDefault="00FE0A4A" w:rsidP="00FE0A4A">
      <w:pPr>
        <w:shd w:val="clear" w:color="auto" w:fill="FFFFFF"/>
        <w:jc w:val="center"/>
        <w:rPr>
          <w:b/>
          <w:bCs/>
          <w:color w:val="000000"/>
          <w:sz w:val="28"/>
          <w:szCs w:val="28"/>
        </w:rPr>
      </w:pPr>
      <w:r>
        <w:rPr>
          <w:b/>
          <w:bCs/>
          <w:color w:val="000000"/>
          <w:sz w:val="28"/>
          <w:szCs w:val="28"/>
        </w:rPr>
        <w:t xml:space="preserve">ЧЕМСКОГО  СЕЛЬСОВЕТА </w:t>
      </w:r>
    </w:p>
    <w:p w:rsidR="00FE0A4A" w:rsidRDefault="00FE0A4A" w:rsidP="00FE0A4A">
      <w:pPr>
        <w:shd w:val="clear" w:color="auto" w:fill="FFFFFF"/>
        <w:jc w:val="center"/>
        <w:rPr>
          <w:b/>
          <w:bCs/>
          <w:color w:val="000000"/>
          <w:sz w:val="28"/>
          <w:szCs w:val="28"/>
        </w:rPr>
      </w:pPr>
      <w:r>
        <w:rPr>
          <w:b/>
          <w:bCs/>
          <w:color w:val="000000"/>
          <w:sz w:val="28"/>
          <w:szCs w:val="28"/>
        </w:rPr>
        <w:t>ТОГУЧИНСКОГО РАЙОНА</w:t>
      </w:r>
    </w:p>
    <w:p w:rsidR="00FE0A4A" w:rsidRDefault="00FE0A4A" w:rsidP="00FE0A4A">
      <w:pPr>
        <w:shd w:val="clear" w:color="auto" w:fill="FFFFFF"/>
        <w:jc w:val="center"/>
        <w:rPr>
          <w:b/>
          <w:bCs/>
          <w:color w:val="000000"/>
          <w:sz w:val="28"/>
          <w:szCs w:val="28"/>
        </w:rPr>
      </w:pPr>
      <w:r>
        <w:rPr>
          <w:b/>
          <w:bCs/>
          <w:color w:val="000000"/>
          <w:sz w:val="28"/>
          <w:szCs w:val="28"/>
        </w:rPr>
        <w:t xml:space="preserve"> НОВОСИБИРСКОЙ ОБЛАСТИ </w:t>
      </w:r>
    </w:p>
    <w:p w:rsidR="00FE0A4A" w:rsidRDefault="00FE0A4A" w:rsidP="00FE0A4A">
      <w:pPr>
        <w:shd w:val="clear" w:color="auto" w:fill="FFFFFF"/>
        <w:jc w:val="center"/>
        <w:rPr>
          <w:bCs/>
          <w:color w:val="000000"/>
          <w:sz w:val="28"/>
          <w:szCs w:val="28"/>
        </w:rPr>
      </w:pPr>
      <w:r>
        <w:rPr>
          <w:bCs/>
          <w:color w:val="000000"/>
          <w:sz w:val="28"/>
          <w:szCs w:val="28"/>
        </w:rPr>
        <w:t>(пятого созыва)</w:t>
      </w:r>
    </w:p>
    <w:p w:rsidR="00FE0A4A" w:rsidRDefault="00FE0A4A" w:rsidP="00FE0A4A">
      <w:pPr>
        <w:shd w:val="clear" w:color="auto" w:fill="FFFFFF"/>
        <w:jc w:val="center"/>
        <w:rPr>
          <w:b/>
          <w:bCs/>
          <w:color w:val="000000"/>
          <w:sz w:val="28"/>
          <w:szCs w:val="28"/>
        </w:rPr>
      </w:pPr>
      <w:r>
        <w:rPr>
          <w:b/>
          <w:bCs/>
          <w:color w:val="000000"/>
          <w:sz w:val="28"/>
          <w:szCs w:val="28"/>
        </w:rPr>
        <w:t> </w:t>
      </w:r>
    </w:p>
    <w:p w:rsidR="00FE0A4A" w:rsidRDefault="00FE0A4A" w:rsidP="00FE0A4A">
      <w:pPr>
        <w:shd w:val="clear" w:color="auto" w:fill="FFFFFF"/>
        <w:jc w:val="center"/>
        <w:rPr>
          <w:b/>
          <w:bCs/>
          <w:color w:val="000000"/>
          <w:sz w:val="28"/>
          <w:szCs w:val="28"/>
        </w:rPr>
      </w:pPr>
      <w:r>
        <w:rPr>
          <w:b/>
          <w:bCs/>
          <w:color w:val="000000"/>
          <w:sz w:val="28"/>
          <w:szCs w:val="28"/>
        </w:rPr>
        <w:t>РЕШЕНИЕ</w:t>
      </w:r>
    </w:p>
    <w:p w:rsidR="00FE0A4A" w:rsidRDefault="00FE0A4A" w:rsidP="00FE0A4A">
      <w:pPr>
        <w:shd w:val="clear" w:color="auto" w:fill="FFFFFF"/>
        <w:jc w:val="center"/>
        <w:rPr>
          <w:color w:val="000000"/>
          <w:sz w:val="28"/>
          <w:szCs w:val="28"/>
        </w:rPr>
      </w:pPr>
      <w:r>
        <w:rPr>
          <w:bCs/>
          <w:color w:val="000000"/>
          <w:sz w:val="28"/>
          <w:szCs w:val="28"/>
        </w:rPr>
        <w:t>(Двадцать второй сессии пятого созыва</w:t>
      </w:r>
      <w:proofErr w:type="gramStart"/>
      <w:r>
        <w:rPr>
          <w:bCs/>
          <w:color w:val="000000"/>
          <w:sz w:val="28"/>
          <w:szCs w:val="28"/>
        </w:rPr>
        <w:t xml:space="preserve"> )</w:t>
      </w:r>
      <w:proofErr w:type="gramEnd"/>
    </w:p>
    <w:p w:rsidR="00FE0A4A" w:rsidRDefault="00FE0A4A" w:rsidP="00FE0A4A">
      <w:pPr>
        <w:shd w:val="clear" w:color="auto" w:fill="FFFFFF"/>
        <w:spacing w:after="225" w:line="252" w:lineRule="atLeast"/>
        <w:jc w:val="both"/>
        <w:rPr>
          <w:color w:val="000000"/>
          <w:sz w:val="28"/>
          <w:szCs w:val="28"/>
        </w:rPr>
      </w:pPr>
      <w:r>
        <w:rPr>
          <w:bCs/>
          <w:color w:val="000000"/>
          <w:sz w:val="28"/>
          <w:szCs w:val="28"/>
        </w:rPr>
        <w:t xml:space="preserve"> 25.12.2017                                          с.  Чемское                                 №87</w:t>
      </w:r>
    </w:p>
    <w:p w:rsidR="00FE0A4A" w:rsidRDefault="00FE0A4A" w:rsidP="00FE0A4A">
      <w:pPr>
        <w:shd w:val="clear" w:color="auto" w:fill="FFFFFF"/>
        <w:jc w:val="center"/>
        <w:rPr>
          <w:color w:val="000000"/>
          <w:sz w:val="28"/>
          <w:szCs w:val="28"/>
        </w:rPr>
      </w:pPr>
      <w:r>
        <w:rPr>
          <w:b/>
          <w:bCs/>
          <w:color w:val="000000"/>
          <w:sz w:val="28"/>
          <w:szCs w:val="28"/>
        </w:rPr>
        <w:t>Об утверждении Порядка планирования  приватизации муниципального  имущества, находящегося в собственности  Чемского  сельсовета Тогучинского района Новосибирской области</w:t>
      </w: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line="252" w:lineRule="atLeast"/>
        <w:ind w:firstLine="709"/>
        <w:jc w:val="center"/>
        <w:rPr>
          <w:sz w:val="28"/>
          <w:szCs w:val="28"/>
        </w:rPr>
      </w:pPr>
    </w:p>
    <w:p w:rsidR="00FE0A4A" w:rsidRDefault="00FE0A4A" w:rsidP="00FE0A4A">
      <w:pPr>
        <w:shd w:val="clear" w:color="auto" w:fill="FFFFFF"/>
        <w:ind w:firstLine="567"/>
        <w:jc w:val="both"/>
        <w:rPr>
          <w:sz w:val="28"/>
          <w:szCs w:val="28"/>
        </w:rPr>
      </w:pPr>
      <w:r>
        <w:rPr>
          <w:sz w:val="28"/>
          <w:szCs w:val="28"/>
        </w:rPr>
        <w:t>В соответствии с Федеральным законом </w:t>
      </w:r>
      <w:hyperlink r:id="rId13" w:history="1">
        <w:r>
          <w:rPr>
            <w:rStyle w:val="a7"/>
            <w:sz w:val="28"/>
            <w:szCs w:val="28"/>
          </w:rPr>
          <w:t>от 21.12.2001 № 178-ФЗ</w:t>
        </w:r>
      </w:hyperlink>
      <w:r>
        <w:rPr>
          <w:sz w:val="28"/>
          <w:szCs w:val="28"/>
        </w:rPr>
        <w:t> «О приватизации государственного и муниципального имущества</w:t>
      </w:r>
      <w:proofErr w:type="gramStart"/>
      <w:r>
        <w:rPr>
          <w:sz w:val="28"/>
          <w:szCs w:val="28"/>
        </w:rPr>
        <w:t xml:space="preserve"> ,</w:t>
      </w:r>
      <w:proofErr w:type="gramEnd"/>
      <w:r>
        <w:rPr>
          <w:sz w:val="28"/>
          <w:szCs w:val="28"/>
        </w:rPr>
        <w:t xml:space="preserve"> Федеральным законом </w:t>
      </w:r>
      <w:hyperlink r:id="rId14" w:history="1">
        <w:r>
          <w:rPr>
            <w:rStyle w:val="a7"/>
            <w:sz w:val="28"/>
            <w:szCs w:val="28"/>
          </w:rPr>
          <w:t>от 06.10.2003 № 131-ФЗ</w:t>
        </w:r>
      </w:hyperlink>
      <w:r>
        <w:rPr>
          <w:sz w:val="28"/>
          <w:szCs w:val="28"/>
        </w:rPr>
        <w:t> «Об общих принципах организации местного самоуправления в Российской Федерации», Уставом   Чемского  сельсовета Тогучинского района Новосибирской области, Совет депутатов  Чемского  сельсовета Тогучинского района Новосибирской области</w:t>
      </w:r>
    </w:p>
    <w:p w:rsidR="00FE0A4A" w:rsidRDefault="00FE0A4A" w:rsidP="00FE0A4A">
      <w:pPr>
        <w:shd w:val="clear" w:color="auto" w:fill="FFFFFF"/>
        <w:spacing w:line="252" w:lineRule="atLeast"/>
        <w:rPr>
          <w:b/>
          <w:sz w:val="28"/>
          <w:szCs w:val="28"/>
        </w:rPr>
      </w:pPr>
    </w:p>
    <w:p w:rsidR="00FE0A4A" w:rsidRDefault="00FE0A4A" w:rsidP="00FE0A4A">
      <w:pPr>
        <w:shd w:val="clear" w:color="auto" w:fill="FFFFFF"/>
        <w:spacing w:line="252" w:lineRule="atLeast"/>
        <w:ind w:firstLine="709"/>
        <w:rPr>
          <w:b/>
          <w:sz w:val="28"/>
          <w:szCs w:val="28"/>
        </w:rPr>
      </w:pPr>
      <w:r>
        <w:rPr>
          <w:b/>
          <w:sz w:val="28"/>
          <w:szCs w:val="28"/>
        </w:rPr>
        <w:t>РЕШИЛ:</w:t>
      </w:r>
    </w:p>
    <w:p w:rsidR="00FE0A4A" w:rsidRDefault="00FE0A4A" w:rsidP="00FE0A4A">
      <w:pPr>
        <w:shd w:val="clear" w:color="auto" w:fill="FFFFFF"/>
        <w:spacing w:line="252" w:lineRule="atLeast"/>
        <w:ind w:firstLine="709"/>
        <w:rPr>
          <w:b/>
          <w:sz w:val="28"/>
          <w:szCs w:val="28"/>
        </w:rPr>
      </w:pPr>
    </w:p>
    <w:p w:rsidR="00FE0A4A" w:rsidRDefault="00FE0A4A" w:rsidP="00FE0A4A">
      <w:pPr>
        <w:numPr>
          <w:ilvl w:val="0"/>
          <w:numId w:val="88"/>
        </w:numPr>
        <w:shd w:val="clear" w:color="auto" w:fill="FFFFFF"/>
        <w:ind w:left="0" w:firstLine="567"/>
        <w:jc w:val="both"/>
        <w:rPr>
          <w:sz w:val="28"/>
          <w:szCs w:val="28"/>
        </w:rPr>
      </w:pPr>
      <w:r>
        <w:rPr>
          <w:sz w:val="28"/>
          <w:szCs w:val="28"/>
        </w:rPr>
        <w:t xml:space="preserve">Утвердить </w:t>
      </w:r>
      <w:r>
        <w:rPr>
          <w:bCs/>
          <w:color w:val="000000"/>
          <w:sz w:val="28"/>
          <w:szCs w:val="28"/>
        </w:rPr>
        <w:t>Порядок планирования  приватизации муниципального  имущества, находящегося в собственности  Чемского  сельсовета Тогучинского района Новосибирской области</w:t>
      </w:r>
      <w:r>
        <w:rPr>
          <w:color w:val="000000"/>
          <w:sz w:val="28"/>
          <w:szCs w:val="28"/>
        </w:rPr>
        <w:t xml:space="preserve"> </w:t>
      </w:r>
      <w:r>
        <w:rPr>
          <w:sz w:val="28"/>
          <w:szCs w:val="28"/>
        </w:rPr>
        <w:t>(прилагается).</w:t>
      </w:r>
    </w:p>
    <w:p w:rsidR="00FE0A4A" w:rsidRDefault="00FE0A4A" w:rsidP="00FE0A4A">
      <w:pPr>
        <w:shd w:val="clear" w:color="auto" w:fill="FFFFFF"/>
        <w:ind w:right="-2" w:firstLine="567"/>
        <w:jc w:val="both"/>
        <w:rPr>
          <w:sz w:val="28"/>
          <w:szCs w:val="28"/>
        </w:rPr>
      </w:pPr>
      <w:r>
        <w:rPr>
          <w:sz w:val="28"/>
          <w:szCs w:val="28"/>
        </w:rPr>
        <w:t>2. Опубликовать настоящее решение в информационно-печатном издании "Чемской Вестник " и  на официальном сайте администрации  Чемского сельсовета   Тогучинского района Новосибирской области в сети Интернет.</w:t>
      </w:r>
    </w:p>
    <w:p w:rsidR="00FE0A4A" w:rsidRDefault="00FE0A4A" w:rsidP="00FE0A4A">
      <w:pPr>
        <w:shd w:val="clear" w:color="auto" w:fill="FFFFFF"/>
        <w:ind w:right="-2"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оставляю за собой.</w:t>
      </w:r>
    </w:p>
    <w:p w:rsidR="00FE0A4A" w:rsidRDefault="00FE0A4A" w:rsidP="00FE0A4A">
      <w:pPr>
        <w:shd w:val="clear" w:color="auto" w:fill="FFFFFF"/>
        <w:spacing w:after="225" w:line="252" w:lineRule="atLeast"/>
        <w:ind w:right="-2" w:firstLine="709"/>
        <w:jc w:val="both"/>
        <w:rPr>
          <w:color w:val="000000"/>
          <w:sz w:val="28"/>
          <w:szCs w:val="28"/>
        </w:rPr>
      </w:pPr>
      <w:r>
        <w:rPr>
          <w:color w:val="000000"/>
          <w:sz w:val="28"/>
          <w:szCs w:val="28"/>
        </w:rPr>
        <w:t> </w:t>
      </w:r>
    </w:p>
    <w:p w:rsidR="00FE0A4A" w:rsidRDefault="00FE0A4A" w:rsidP="00FE0A4A">
      <w:pPr>
        <w:shd w:val="clear" w:color="auto" w:fill="FFFFFF"/>
        <w:spacing w:line="252" w:lineRule="atLeast"/>
        <w:jc w:val="both"/>
        <w:rPr>
          <w:color w:val="000000"/>
          <w:sz w:val="28"/>
          <w:szCs w:val="28"/>
        </w:rPr>
      </w:pPr>
      <w:r>
        <w:rPr>
          <w:color w:val="000000"/>
          <w:sz w:val="28"/>
          <w:szCs w:val="28"/>
        </w:rPr>
        <w:t xml:space="preserve">Глава Чемского  сельсовета                                           С.М.Тарасов </w:t>
      </w:r>
    </w:p>
    <w:p w:rsidR="00FE0A4A" w:rsidRDefault="00FE0A4A" w:rsidP="00FE0A4A">
      <w:pPr>
        <w:shd w:val="clear" w:color="auto" w:fill="FFFFFF"/>
        <w:spacing w:line="252" w:lineRule="atLeast"/>
        <w:jc w:val="both"/>
        <w:rPr>
          <w:color w:val="000000"/>
          <w:sz w:val="28"/>
          <w:szCs w:val="28"/>
        </w:rPr>
      </w:pPr>
      <w:r>
        <w:rPr>
          <w:color w:val="000000"/>
          <w:sz w:val="28"/>
          <w:szCs w:val="28"/>
        </w:rPr>
        <w:t>Тогучинского района</w:t>
      </w:r>
    </w:p>
    <w:p w:rsidR="00FE0A4A" w:rsidRDefault="00FE0A4A" w:rsidP="00FE0A4A">
      <w:pPr>
        <w:shd w:val="clear" w:color="auto" w:fill="FFFFFF"/>
        <w:spacing w:line="252" w:lineRule="atLeast"/>
        <w:jc w:val="both"/>
        <w:rPr>
          <w:color w:val="000000"/>
          <w:sz w:val="28"/>
          <w:szCs w:val="28"/>
        </w:rPr>
      </w:pPr>
      <w:r>
        <w:rPr>
          <w:color w:val="000000"/>
          <w:sz w:val="28"/>
          <w:szCs w:val="28"/>
        </w:rPr>
        <w:t xml:space="preserve"> Новосибирской области</w:t>
      </w:r>
    </w:p>
    <w:p w:rsidR="00FE0A4A" w:rsidRDefault="00FE0A4A" w:rsidP="00FE0A4A">
      <w:pPr>
        <w:shd w:val="clear" w:color="auto" w:fill="FFFFFF"/>
        <w:spacing w:line="252" w:lineRule="atLeast"/>
        <w:jc w:val="both"/>
        <w:rPr>
          <w:color w:val="000000"/>
          <w:sz w:val="28"/>
          <w:szCs w:val="28"/>
        </w:rPr>
      </w:pPr>
    </w:p>
    <w:p w:rsidR="00FE0A4A" w:rsidRDefault="00FE0A4A" w:rsidP="00FE0A4A">
      <w:pPr>
        <w:shd w:val="clear" w:color="auto" w:fill="FFFFFF"/>
        <w:spacing w:line="252" w:lineRule="atLeast"/>
        <w:jc w:val="both"/>
        <w:rPr>
          <w:color w:val="000000"/>
          <w:sz w:val="28"/>
          <w:szCs w:val="28"/>
        </w:rPr>
      </w:pPr>
      <w:r>
        <w:rPr>
          <w:color w:val="000000"/>
          <w:sz w:val="28"/>
          <w:szCs w:val="28"/>
        </w:rPr>
        <w:t xml:space="preserve">Председатель Совета депутатов                                    С.М.Тарасов </w:t>
      </w:r>
    </w:p>
    <w:p w:rsidR="00FE0A4A" w:rsidRDefault="00FE0A4A" w:rsidP="00FE0A4A">
      <w:pPr>
        <w:shd w:val="clear" w:color="auto" w:fill="FFFFFF"/>
        <w:spacing w:line="252" w:lineRule="atLeast"/>
        <w:jc w:val="both"/>
        <w:rPr>
          <w:color w:val="000000"/>
          <w:sz w:val="28"/>
          <w:szCs w:val="28"/>
        </w:rPr>
      </w:pPr>
      <w:r>
        <w:rPr>
          <w:color w:val="000000"/>
          <w:sz w:val="28"/>
          <w:szCs w:val="28"/>
        </w:rPr>
        <w:t xml:space="preserve">  Чемского  сельсовета </w:t>
      </w:r>
    </w:p>
    <w:p w:rsidR="00FE0A4A" w:rsidRDefault="00FE0A4A" w:rsidP="00FE0A4A">
      <w:pPr>
        <w:shd w:val="clear" w:color="auto" w:fill="FFFFFF"/>
        <w:spacing w:line="252" w:lineRule="atLeast"/>
        <w:jc w:val="both"/>
        <w:rPr>
          <w:color w:val="000000"/>
          <w:sz w:val="28"/>
          <w:szCs w:val="28"/>
        </w:rPr>
      </w:pPr>
      <w:r>
        <w:rPr>
          <w:color w:val="000000"/>
          <w:sz w:val="28"/>
          <w:szCs w:val="28"/>
        </w:rPr>
        <w:t xml:space="preserve">Тогучинского района </w:t>
      </w:r>
    </w:p>
    <w:p w:rsidR="00FE0A4A" w:rsidRDefault="00FE0A4A" w:rsidP="00FE0A4A">
      <w:pPr>
        <w:shd w:val="clear" w:color="auto" w:fill="FFFFFF"/>
        <w:spacing w:line="252" w:lineRule="atLeast"/>
        <w:jc w:val="both"/>
        <w:rPr>
          <w:color w:val="000000"/>
          <w:sz w:val="28"/>
          <w:szCs w:val="28"/>
        </w:rPr>
      </w:pPr>
      <w:r>
        <w:rPr>
          <w:color w:val="000000"/>
          <w:sz w:val="28"/>
          <w:szCs w:val="28"/>
        </w:rPr>
        <w:t>Новосибирской области</w:t>
      </w: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shd w:val="clear" w:color="auto" w:fill="FFFFFF"/>
        <w:spacing w:line="252" w:lineRule="atLeast"/>
        <w:rPr>
          <w:color w:val="000000"/>
        </w:rPr>
      </w:pPr>
      <w:r>
        <w:rPr>
          <w:color w:val="000000"/>
          <w:sz w:val="28"/>
          <w:szCs w:val="28"/>
        </w:rPr>
        <w:t xml:space="preserve">                                                                                                               </w:t>
      </w:r>
      <w:r>
        <w:rPr>
          <w:color w:val="000000"/>
        </w:rPr>
        <w:t>УТВЕРЖДЕНО</w:t>
      </w:r>
    </w:p>
    <w:p w:rsidR="00FE0A4A" w:rsidRDefault="00FE0A4A" w:rsidP="00FE0A4A">
      <w:pPr>
        <w:shd w:val="clear" w:color="auto" w:fill="FFFFFF"/>
        <w:spacing w:line="252" w:lineRule="atLeast"/>
        <w:ind w:firstLine="709"/>
        <w:jc w:val="right"/>
        <w:rPr>
          <w:color w:val="000000"/>
        </w:rPr>
      </w:pPr>
      <w:r>
        <w:rPr>
          <w:color w:val="000000"/>
        </w:rPr>
        <w:t xml:space="preserve">Решением </w:t>
      </w:r>
    </w:p>
    <w:p w:rsidR="00FE0A4A" w:rsidRDefault="00FE0A4A" w:rsidP="00FE0A4A">
      <w:pPr>
        <w:shd w:val="clear" w:color="auto" w:fill="FFFFFF"/>
        <w:spacing w:line="252" w:lineRule="atLeast"/>
        <w:ind w:firstLine="709"/>
        <w:jc w:val="right"/>
        <w:rPr>
          <w:color w:val="000000"/>
        </w:rPr>
      </w:pPr>
      <w:r>
        <w:rPr>
          <w:color w:val="000000"/>
        </w:rPr>
        <w:t>Совета депутатов  Чемского  сельсовета</w:t>
      </w:r>
    </w:p>
    <w:p w:rsidR="00FE0A4A" w:rsidRDefault="00FE0A4A" w:rsidP="00FE0A4A">
      <w:pPr>
        <w:shd w:val="clear" w:color="auto" w:fill="FFFFFF"/>
        <w:spacing w:line="252" w:lineRule="atLeast"/>
        <w:ind w:firstLine="709"/>
        <w:jc w:val="right"/>
        <w:rPr>
          <w:color w:val="000000"/>
        </w:rPr>
      </w:pPr>
      <w:r>
        <w:rPr>
          <w:color w:val="000000"/>
        </w:rPr>
        <w:t xml:space="preserve"> Тогучинского района Новосибирской области</w:t>
      </w:r>
    </w:p>
    <w:p w:rsidR="00FE0A4A" w:rsidRDefault="00FE0A4A" w:rsidP="00FE0A4A">
      <w:pPr>
        <w:shd w:val="clear" w:color="auto" w:fill="FFFFFF"/>
        <w:spacing w:line="252" w:lineRule="atLeast"/>
        <w:ind w:firstLine="709"/>
        <w:jc w:val="right"/>
        <w:rPr>
          <w:color w:val="000000"/>
        </w:rPr>
      </w:pPr>
      <w:r>
        <w:rPr>
          <w:color w:val="000000"/>
        </w:rPr>
        <w:t xml:space="preserve"> "25" декабря  2017г. № 87  </w:t>
      </w:r>
    </w:p>
    <w:p w:rsidR="00FE0A4A" w:rsidRDefault="00FE0A4A" w:rsidP="00FE0A4A">
      <w:pPr>
        <w:shd w:val="clear" w:color="auto" w:fill="FFFFFF"/>
        <w:spacing w:line="252" w:lineRule="atLeast"/>
        <w:jc w:val="right"/>
        <w:rPr>
          <w:color w:val="000000"/>
        </w:rPr>
      </w:pPr>
    </w:p>
    <w:p w:rsidR="00FE0A4A" w:rsidRDefault="00FE0A4A" w:rsidP="00FE0A4A">
      <w:pPr>
        <w:shd w:val="clear" w:color="auto" w:fill="FFFFFF"/>
        <w:jc w:val="center"/>
        <w:rPr>
          <w:b/>
          <w:bCs/>
          <w:color w:val="000000"/>
          <w:sz w:val="28"/>
          <w:szCs w:val="28"/>
        </w:rPr>
      </w:pPr>
      <w:r>
        <w:rPr>
          <w:b/>
          <w:bCs/>
          <w:color w:val="000000"/>
          <w:sz w:val="28"/>
          <w:szCs w:val="28"/>
        </w:rPr>
        <w:t xml:space="preserve">ПОРЯДОК </w:t>
      </w:r>
    </w:p>
    <w:p w:rsidR="00FE0A4A" w:rsidRDefault="00FE0A4A" w:rsidP="00FE0A4A">
      <w:pPr>
        <w:shd w:val="clear" w:color="auto" w:fill="FFFFFF"/>
        <w:jc w:val="center"/>
        <w:rPr>
          <w:color w:val="000000"/>
          <w:sz w:val="28"/>
          <w:szCs w:val="28"/>
        </w:rPr>
      </w:pPr>
      <w:r>
        <w:rPr>
          <w:b/>
          <w:bCs/>
          <w:color w:val="000000"/>
          <w:sz w:val="28"/>
          <w:szCs w:val="28"/>
        </w:rPr>
        <w:t xml:space="preserve"> планирования  приватизации муниципального   имущества, находящегося в собственности Чемского  сельсовета Тогучинского района Новосибирской области</w:t>
      </w:r>
    </w:p>
    <w:p w:rsidR="00FE0A4A" w:rsidRDefault="00FE0A4A" w:rsidP="00FE0A4A">
      <w:pPr>
        <w:shd w:val="clear" w:color="auto" w:fill="FFFFFF"/>
        <w:spacing w:after="225" w:line="252" w:lineRule="atLeast"/>
        <w:ind w:firstLine="709"/>
        <w:rPr>
          <w:color w:val="000000"/>
          <w:sz w:val="28"/>
          <w:szCs w:val="28"/>
        </w:rPr>
      </w:pPr>
    </w:p>
    <w:p w:rsidR="00FE0A4A" w:rsidRDefault="00FE0A4A" w:rsidP="00FE0A4A">
      <w:pPr>
        <w:ind w:firstLine="567"/>
        <w:jc w:val="center"/>
        <w:rPr>
          <w:rFonts w:eastAsia="Calibri"/>
          <w:sz w:val="28"/>
          <w:szCs w:val="28"/>
          <w:lang w:eastAsia="en-US"/>
        </w:rPr>
      </w:pPr>
      <w:r>
        <w:rPr>
          <w:sz w:val="28"/>
          <w:szCs w:val="28"/>
        </w:rPr>
        <w:t>1. Общие положения</w:t>
      </w:r>
    </w:p>
    <w:p w:rsidR="00FE0A4A" w:rsidRDefault="00FE0A4A" w:rsidP="00FE0A4A">
      <w:pPr>
        <w:ind w:right="1" w:firstLine="567"/>
        <w:jc w:val="both"/>
        <w:rPr>
          <w:sz w:val="28"/>
          <w:szCs w:val="28"/>
        </w:rPr>
      </w:pPr>
      <w:r>
        <w:rPr>
          <w:sz w:val="28"/>
          <w:szCs w:val="28"/>
        </w:rPr>
        <w:t xml:space="preserve">1.1. Порядок  планирования приватизации  муниципального имущества, находящегося в собственности </w:t>
      </w:r>
      <w:r>
        <w:rPr>
          <w:bCs/>
          <w:color w:val="000000"/>
          <w:sz w:val="28"/>
          <w:szCs w:val="28"/>
        </w:rPr>
        <w:t>Чемского  сельсовета Тогучинского района Новосибирской области</w:t>
      </w:r>
      <w:r>
        <w:rPr>
          <w:sz w:val="28"/>
          <w:szCs w:val="2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FE0A4A" w:rsidRDefault="00FE0A4A" w:rsidP="00FE0A4A">
      <w:pPr>
        <w:ind w:firstLine="567"/>
        <w:jc w:val="both"/>
        <w:rPr>
          <w:sz w:val="28"/>
          <w:szCs w:val="28"/>
        </w:rPr>
      </w:pPr>
      <w:r>
        <w:rPr>
          <w:sz w:val="28"/>
          <w:szCs w:val="28"/>
        </w:rPr>
        <w:t xml:space="preserve">1.2. Настоящий Порядок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Pr>
          <w:bCs/>
          <w:color w:val="000000"/>
          <w:sz w:val="28"/>
          <w:szCs w:val="28"/>
        </w:rPr>
        <w:t>Чемского сельсовета Тогучинского района Новосибирской области</w:t>
      </w:r>
      <w:r>
        <w:rPr>
          <w:sz w:val="28"/>
          <w:szCs w:val="28"/>
        </w:rPr>
        <w:t xml:space="preserve"> (далее </w:t>
      </w:r>
      <w:proofErr w:type="gramStart"/>
      <w:r>
        <w:rPr>
          <w:sz w:val="28"/>
          <w:szCs w:val="28"/>
        </w:rPr>
        <w:t>-м</w:t>
      </w:r>
      <w:proofErr w:type="gramEnd"/>
      <w:r>
        <w:rPr>
          <w:sz w:val="28"/>
          <w:szCs w:val="28"/>
        </w:rPr>
        <w:t xml:space="preserve">униципальное имущество) </w:t>
      </w:r>
    </w:p>
    <w:p w:rsidR="00FE0A4A" w:rsidRDefault="00FE0A4A" w:rsidP="00FE0A4A">
      <w:pPr>
        <w:ind w:firstLine="567"/>
        <w:jc w:val="both"/>
        <w:rPr>
          <w:sz w:val="28"/>
          <w:szCs w:val="28"/>
        </w:rPr>
      </w:pPr>
      <w:r>
        <w:rPr>
          <w:sz w:val="28"/>
          <w:szCs w:val="28"/>
        </w:rPr>
        <w:t xml:space="preserve">1.3. Планирование и осуществление приватизации муниципального имущества относится к компетенции администрации </w:t>
      </w:r>
      <w:r>
        <w:rPr>
          <w:bCs/>
          <w:color w:val="000000"/>
          <w:sz w:val="28"/>
          <w:szCs w:val="28"/>
        </w:rPr>
        <w:t>Чемского  сельсовета Тогучинского района Новосибирской области</w:t>
      </w:r>
      <w:r>
        <w:rPr>
          <w:sz w:val="28"/>
          <w:szCs w:val="28"/>
        </w:rPr>
        <w:t xml:space="preserve"> (далее по тексту – Администрация).</w:t>
      </w:r>
    </w:p>
    <w:p w:rsidR="00FE0A4A" w:rsidRDefault="00FE0A4A" w:rsidP="00FE0A4A">
      <w:pPr>
        <w:ind w:firstLine="567"/>
        <w:jc w:val="both"/>
        <w:rPr>
          <w:sz w:val="28"/>
          <w:szCs w:val="28"/>
        </w:rPr>
      </w:pPr>
      <w:r>
        <w:rPr>
          <w:sz w:val="28"/>
          <w:szCs w:val="28"/>
        </w:rPr>
        <w:t>1.4. Администрация:</w:t>
      </w:r>
    </w:p>
    <w:p w:rsidR="00FE0A4A" w:rsidRDefault="00FE0A4A" w:rsidP="00FE0A4A">
      <w:pPr>
        <w:ind w:firstLine="567"/>
        <w:jc w:val="both"/>
        <w:rPr>
          <w:sz w:val="28"/>
          <w:szCs w:val="28"/>
        </w:rPr>
      </w:pPr>
      <w:r>
        <w:rPr>
          <w:sz w:val="28"/>
          <w:szCs w:val="28"/>
        </w:rPr>
        <w:t>1.4.1. Осуществляет разработку прогнозного плана приватизации муниципального имущества на соответствующий год (далее - план приватизации).</w:t>
      </w:r>
    </w:p>
    <w:p w:rsidR="00FE0A4A" w:rsidRDefault="00FE0A4A" w:rsidP="00FE0A4A">
      <w:pPr>
        <w:ind w:firstLine="567"/>
        <w:jc w:val="both"/>
        <w:rPr>
          <w:sz w:val="28"/>
          <w:szCs w:val="28"/>
        </w:rPr>
      </w:pPr>
      <w:r>
        <w:rPr>
          <w:sz w:val="28"/>
          <w:szCs w:val="28"/>
        </w:rPr>
        <w:t>1.4.2. Организует и контролирует реализацию плана приватизации муниципального имущества.</w:t>
      </w:r>
    </w:p>
    <w:p w:rsidR="00FE0A4A" w:rsidRDefault="00FE0A4A" w:rsidP="00FE0A4A">
      <w:pPr>
        <w:ind w:firstLine="567"/>
        <w:jc w:val="both"/>
        <w:rPr>
          <w:sz w:val="28"/>
          <w:szCs w:val="28"/>
        </w:rPr>
      </w:pPr>
      <w:r>
        <w:rPr>
          <w:sz w:val="28"/>
          <w:szCs w:val="2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FE0A4A" w:rsidRDefault="00FE0A4A" w:rsidP="00FE0A4A">
      <w:pPr>
        <w:ind w:firstLine="567"/>
        <w:jc w:val="both"/>
        <w:rPr>
          <w:sz w:val="28"/>
          <w:szCs w:val="28"/>
        </w:rPr>
      </w:pPr>
      <w:r>
        <w:rPr>
          <w:sz w:val="28"/>
          <w:szCs w:val="28"/>
        </w:rPr>
        <w:lastRenderedPageBreak/>
        <w:t>1.4.4. Организует опубликование в средствах массовой информации, в сети Интернет информационных сообщений о продаже муниципального имущества.</w:t>
      </w:r>
    </w:p>
    <w:p w:rsidR="00FE0A4A" w:rsidRDefault="00FE0A4A" w:rsidP="00FE0A4A">
      <w:pPr>
        <w:ind w:firstLine="567"/>
        <w:jc w:val="both"/>
        <w:rPr>
          <w:sz w:val="28"/>
          <w:szCs w:val="28"/>
        </w:rPr>
      </w:pPr>
      <w:r>
        <w:rPr>
          <w:sz w:val="28"/>
          <w:szCs w:val="28"/>
        </w:rPr>
        <w:t>1.4.5. Оформляет договоры купли-продажи муниципального имущества.</w:t>
      </w:r>
    </w:p>
    <w:p w:rsidR="00FE0A4A" w:rsidRDefault="00FE0A4A" w:rsidP="00FE0A4A">
      <w:pPr>
        <w:ind w:firstLine="567"/>
        <w:jc w:val="center"/>
        <w:rPr>
          <w:sz w:val="28"/>
          <w:szCs w:val="28"/>
        </w:rPr>
      </w:pPr>
      <w:r>
        <w:rPr>
          <w:sz w:val="28"/>
          <w:szCs w:val="28"/>
        </w:rPr>
        <w:t>2. Разработка и утверждение прогнозного плана приватизации</w:t>
      </w:r>
    </w:p>
    <w:p w:rsidR="00FE0A4A" w:rsidRDefault="00FE0A4A" w:rsidP="00FE0A4A">
      <w:pPr>
        <w:ind w:firstLine="567"/>
        <w:jc w:val="center"/>
        <w:rPr>
          <w:sz w:val="28"/>
          <w:szCs w:val="28"/>
        </w:rPr>
      </w:pPr>
      <w:r>
        <w:rPr>
          <w:sz w:val="28"/>
          <w:szCs w:val="28"/>
        </w:rPr>
        <w:t>муниципального имущества (планирование приватизации)</w:t>
      </w:r>
    </w:p>
    <w:p w:rsidR="00FE0A4A" w:rsidRDefault="00FE0A4A" w:rsidP="00FE0A4A">
      <w:pPr>
        <w:ind w:firstLine="567"/>
        <w:jc w:val="center"/>
        <w:rPr>
          <w:sz w:val="28"/>
          <w:szCs w:val="28"/>
        </w:rPr>
      </w:pPr>
    </w:p>
    <w:p w:rsidR="00FE0A4A" w:rsidRDefault="00FE0A4A" w:rsidP="00FE0A4A">
      <w:pPr>
        <w:ind w:firstLine="567"/>
        <w:jc w:val="both"/>
        <w:rPr>
          <w:sz w:val="28"/>
          <w:szCs w:val="28"/>
        </w:rPr>
      </w:pPr>
      <w:r>
        <w:rPr>
          <w:sz w:val="28"/>
          <w:szCs w:val="28"/>
        </w:rPr>
        <w:t>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муниципальных унитарных предприятий, муниципальных учреждений, иных юридических и физических лиц, в порядке, предусмотренном настоящим Порядком.</w:t>
      </w:r>
    </w:p>
    <w:p w:rsidR="00FE0A4A" w:rsidRDefault="00FE0A4A" w:rsidP="00FE0A4A">
      <w:pPr>
        <w:ind w:firstLine="567"/>
        <w:jc w:val="both"/>
        <w:rPr>
          <w:sz w:val="28"/>
          <w:szCs w:val="28"/>
        </w:rPr>
      </w:pPr>
      <w:r>
        <w:rPr>
          <w:sz w:val="28"/>
          <w:szCs w:val="28"/>
        </w:rPr>
        <w:t>2.2. Для разработки прогнозного плана приватизации указанные в п. 2.1 настоящего Порядка лица не позднее 1 сентября текущего года направляют в администрацию свои предложения о приватизации муниципального имущества.</w:t>
      </w:r>
    </w:p>
    <w:p w:rsidR="00FE0A4A" w:rsidRDefault="00FE0A4A" w:rsidP="00FE0A4A">
      <w:pPr>
        <w:ind w:firstLine="567"/>
        <w:jc w:val="both"/>
        <w:rPr>
          <w:sz w:val="28"/>
          <w:szCs w:val="28"/>
        </w:rPr>
      </w:pPr>
      <w:r>
        <w:rPr>
          <w:sz w:val="28"/>
          <w:szCs w:val="28"/>
        </w:rPr>
        <w:t xml:space="preserve">2.3. На основании поступивших предложений Администрация разрабатывает план приватизации и направляет до 1 октября текущего года главе </w:t>
      </w:r>
      <w:r>
        <w:rPr>
          <w:bCs/>
          <w:color w:val="000000"/>
          <w:sz w:val="28"/>
          <w:szCs w:val="28"/>
        </w:rPr>
        <w:t>Чемского  сельсовета Тогучинского района Новосибирской области</w:t>
      </w:r>
      <w:r>
        <w:rPr>
          <w:sz w:val="28"/>
          <w:szCs w:val="28"/>
        </w:rPr>
        <w:t xml:space="preserve"> на рассмотрение.</w:t>
      </w:r>
    </w:p>
    <w:p w:rsidR="00FE0A4A" w:rsidRDefault="00FE0A4A" w:rsidP="00FE0A4A">
      <w:pPr>
        <w:ind w:firstLine="567"/>
        <w:jc w:val="both"/>
        <w:rPr>
          <w:sz w:val="28"/>
          <w:szCs w:val="28"/>
        </w:rPr>
      </w:pPr>
      <w:r>
        <w:rPr>
          <w:sz w:val="28"/>
          <w:szCs w:val="28"/>
        </w:rPr>
        <w:t>2.4. План приватизации разрабатывается на плановый период сроком от одного до трех лет.</w:t>
      </w:r>
    </w:p>
    <w:p w:rsidR="00FE0A4A" w:rsidRDefault="00FE0A4A" w:rsidP="00FE0A4A">
      <w:pPr>
        <w:ind w:firstLine="567"/>
        <w:jc w:val="both"/>
        <w:rPr>
          <w:sz w:val="28"/>
          <w:szCs w:val="28"/>
        </w:rPr>
      </w:pPr>
      <w:r>
        <w:rPr>
          <w:sz w:val="28"/>
          <w:szCs w:val="28"/>
        </w:rPr>
        <w:t>2.5. В план приватизации подлежат включению имущественные комплексы муниципальных унитарных предприятий, акции   акционерных обществ, находящиеся в муниципальной собственности, иное движимое и недвижимое муниципальное имущество.</w:t>
      </w:r>
    </w:p>
    <w:p w:rsidR="00FE0A4A" w:rsidRDefault="00FE0A4A" w:rsidP="00FE0A4A">
      <w:pPr>
        <w:ind w:firstLine="567"/>
        <w:jc w:val="both"/>
        <w:rPr>
          <w:sz w:val="28"/>
          <w:szCs w:val="28"/>
        </w:rPr>
      </w:pPr>
      <w:r>
        <w:rPr>
          <w:sz w:val="28"/>
          <w:szCs w:val="28"/>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FE0A4A" w:rsidRDefault="00FE0A4A" w:rsidP="00FE0A4A">
      <w:pPr>
        <w:ind w:firstLine="567"/>
        <w:jc w:val="both"/>
        <w:rPr>
          <w:sz w:val="28"/>
          <w:szCs w:val="28"/>
        </w:rPr>
      </w:pPr>
      <w:r>
        <w:rPr>
          <w:sz w:val="28"/>
          <w:szCs w:val="28"/>
        </w:rPr>
        <w:t>2.7. При включении акций  акционерных обществ, находящихся в муниципальной собственности, в план приватизации указываются следующие сведения:</w:t>
      </w:r>
    </w:p>
    <w:p w:rsidR="00FE0A4A" w:rsidRDefault="00FE0A4A" w:rsidP="00FE0A4A">
      <w:pPr>
        <w:ind w:firstLine="567"/>
        <w:jc w:val="both"/>
        <w:rPr>
          <w:sz w:val="28"/>
          <w:szCs w:val="28"/>
        </w:rPr>
      </w:pPr>
      <w:r>
        <w:rPr>
          <w:sz w:val="28"/>
          <w:szCs w:val="28"/>
        </w:rPr>
        <w:t>2.7.1. Полное наименование, юридический адрес (местонахождение) акционерного общества.</w:t>
      </w:r>
    </w:p>
    <w:p w:rsidR="00FE0A4A" w:rsidRDefault="00FE0A4A" w:rsidP="00FE0A4A">
      <w:pPr>
        <w:ind w:firstLine="567"/>
        <w:jc w:val="both"/>
        <w:rPr>
          <w:sz w:val="28"/>
          <w:szCs w:val="28"/>
        </w:rPr>
      </w:pPr>
      <w:r>
        <w:rPr>
          <w:sz w:val="28"/>
          <w:szCs w:val="28"/>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FE0A4A" w:rsidRDefault="00FE0A4A" w:rsidP="00FE0A4A">
      <w:pPr>
        <w:ind w:firstLine="567"/>
        <w:jc w:val="both"/>
        <w:rPr>
          <w:sz w:val="28"/>
          <w:szCs w:val="28"/>
        </w:rPr>
      </w:pPr>
      <w:r>
        <w:rPr>
          <w:sz w:val="28"/>
          <w:szCs w:val="28"/>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FE0A4A" w:rsidRDefault="00FE0A4A" w:rsidP="00FE0A4A">
      <w:pPr>
        <w:ind w:firstLine="567"/>
        <w:jc w:val="both"/>
        <w:rPr>
          <w:sz w:val="28"/>
          <w:szCs w:val="28"/>
        </w:rPr>
      </w:pPr>
      <w:r>
        <w:rPr>
          <w:sz w:val="28"/>
          <w:szCs w:val="28"/>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FE0A4A" w:rsidRDefault="00FE0A4A" w:rsidP="00FE0A4A">
      <w:pPr>
        <w:ind w:firstLine="567"/>
        <w:jc w:val="both"/>
        <w:rPr>
          <w:sz w:val="28"/>
          <w:szCs w:val="28"/>
        </w:rPr>
      </w:pPr>
      <w:r>
        <w:rPr>
          <w:sz w:val="28"/>
          <w:szCs w:val="28"/>
        </w:rPr>
        <w:lastRenderedPageBreak/>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FE0A4A" w:rsidRDefault="00FE0A4A" w:rsidP="00FE0A4A">
      <w:pPr>
        <w:ind w:firstLine="567"/>
        <w:jc w:val="both"/>
        <w:rPr>
          <w:sz w:val="28"/>
          <w:szCs w:val="28"/>
        </w:rPr>
      </w:pPr>
      <w:r>
        <w:rPr>
          <w:sz w:val="28"/>
          <w:szCs w:val="28"/>
        </w:rPr>
        <w:t>2.10. План приватизации утверждается постановлением администрации   в срок до 15 ноября текущего года и подлежит опубликованию в  периодическом печатном издании "Чемской Вестник " и размещению на официальном сайте администрации   в сети Интернет.</w:t>
      </w:r>
    </w:p>
    <w:p w:rsidR="00FE0A4A" w:rsidRDefault="00FE0A4A" w:rsidP="00FE0A4A">
      <w:pPr>
        <w:pStyle w:val="a9"/>
        <w:ind w:firstLine="567"/>
        <w:jc w:val="both"/>
        <w:rPr>
          <w:color w:val="000000"/>
          <w:sz w:val="28"/>
          <w:szCs w:val="28"/>
        </w:rPr>
      </w:pPr>
      <w:r>
        <w:rPr>
          <w:sz w:val="28"/>
          <w:szCs w:val="28"/>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 Муниципальное имущество не включается в план приватизации повторно в</w:t>
      </w:r>
      <w:r>
        <w:rPr>
          <w:color w:val="000000"/>
          <w:sz w:val="28"/>
          <w:szCs w:val="28"/>
        </w:rPr>
        <w:t xml:space="preserve"> случае признания продажи муниципального имущества несостоявшейся  и принятия администрацией </w:t>
      </w:r>
      <w:proofErr w:type="gramStart"/>
      <w:r>
        <w:rPr>
          <w:color w:val="000000"/>
          <w:sz w:val="28"/>
          <w:szCs w:val="28"/>
        </w:rPr>
        <w:t>решения</w:t>
      </w:r>
      <w:proofErr w:type="gramEnd"/>
      <w:r>
        <w:rPr>
          <w:color w:val="000000"/>
          <w:sz w:val="28"/>
          <w:szCs w:val="28"/>
        </w:rPr>
        <w:t xml:space="preserve">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FE0A4A" w:rsidRDefault="00FE0A4A" w:rsidP="00FE0A4A">
      <w:pPr>
        <w:ind w:firstLine="567"/>
        <w:jc w:val="both"/>
        <w:rPr>
          <w:sz w:val="28"/>
          <w:szCs w:val="28"/>
        </w:rPr>
      </w:pPr>
      <w:r>
        <w:rPr>
          <w:sz w:val="28"/>
          <w:szCs w:val="28"/>
        </w:rPr>
        <w:t>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 приватизации, которые утверждаются постановлением Администрации   и подлежат опубликованию в периодическом печатном издании  "Чемской Вестник " и размещению на официальном сайте администрации   в сети Интернет.</w:t>
      </w:r>
    </w:p>
    <w:p w:rsidR="00FE0A4A" w:rsidRDefault="00FE0A4A" w:rsidP="00FE0A4A">
      <w:pPr>
        <w:shd w:val="clear" w:color="auto" w:fill="FFFFFF"/>
        <w:spacing w:after="225" w:line="252" w:lineRule="atLeast"/>
        <w:ind w:firstLine="709"/>
        <w:jc w:val="cente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8875CC" w:rsidRDefault="008875CC" w:rsidP="008875CC">
      <w:pPr>
        <w:shd w:val="clear" w:color="auto" w:fill="FFFFFF"/>
        <w:jc w:val="center"/>
        <w:rPr>
          <w:bCs/>
          <w:i/>
          <w:sz w:val="28"/>
          <w:szCs w:val="28"/>
        </w:rPr>
      </w:pPr>
      <w:r>
        <w:rPr>
          <w:bCs/>
          <w:i/>
          <w:sz w:val="28"/>
          <w:szCs w:val="28"/>
        </w:rPr>
        <w:t>СОВЕТ ДЕПУТАТОВ</w:t>
      </w:r>
    </w:p>
    <w:p w:rsidR="008875CC" w:rsidRDefault="008875CC" w:rsidP="008875CC">
      <w:pPr>
        <w:shd w:val="clear" w:color="auto" w:fill="FFFFFF"/>
        <w:jc w:val="center"/>
        <w:rPr>
          <w:bCs/>
          <w:i/>
          <w:sz w:val="28"/>
          <w:szCs w:val="28"/>
        </w:rPr>
      </w:pPr>
      <w:r>
        <w:rPr>
          <w:bCs/>
          <w:i/>
          <w:sz w:val="28"/>
          <w:szCs w:val="28"/>
        </w:rPr>
        <w:t xml:space="preserve"> ЧЕМСКОГО СЕЛЬСОВЕТА </w:t>
      </w:r>
    </w:p>
    <w:p w:rsidR="008875CC" w:rsidRDefault="008875CC" w:rsidP="008875CC">
      <w:pPr>
        <w:shd w:val="clear" w:color="auto" w:fill="FFFFFF"/>
        <w:jc w:val="center"/>
        <w:rPr>
          <w:bCs/>
          <w:i/>
          <w:sz w:val="28"/>
          <w:szCs w:val="28"/>
        </w:rPr>
      </w:pPr>
      <w:r>
        <w:rPr>
          <w:bCs/>
          <w:i/>
          <w:sz w:val="28"/>
          <w:szCs w:val="28"/>
        </w:rPr>
        <w:t>ТОГУЧИНСКОГО РАЙОНА</w:t>
      </w:r>
    </w:p>
    <w:p w:rsidR="008875CC" w:rsidRDefault="008875CC" w:rsidP="008875CC">
      <w:pPr>
        <w:shd w:val="clear" w:color="auto" w:fill="FFFFFF"/>
        <w:jc w:val="center"/>
        <w:rPr>
          <w:bCs/>
          <w:i/>
          <w:sz w:val="28"/>
          <w:szCs w:val="28"/>
        </w:rPr>
      </w:pPr>
      <w:r>
        <w:rPr>
          <w:bCs/>
          <w:i/>
          <w:sz w:val="28"/>
          <w:szCs w:val="28"/>
        </w:rPr>
        <w:t xml:space="preserve"> НОВОСИБИРСКОЙ ОБЛАСТИ</w:t>
      </w:r>
    </w:p>
    <w:p w:rsidR="008875CC" w:rsidRDefault="008875CC" w:rsidP="008875CC">
      <w:pPr>
        <w:shd w:val="clear" w:color="auto" w:fill="FFFFFF"/>
        <w:jc w:val="center"/>
        <w:rPr>
          <w:i/>
          <w:sz w:val="28"/>
          <w:szCs w:val="28"/>
        </w:rPr>
      </w:pPr>
      <w:r>
        <w:rPr>
          <w:bCs/>
          <w:i/>
          <w:sz w:val="28"/>
          <w:szCs w:val="28"/>
        </w:rPr>
        <w:t>(пятого созыва)</w:t>
      </w:r>
    </w:p>
    <w:p w:rsidR="008875CC" w:rsidRDefault="008875CC" w:rsidP="008875CC">
      <w:pPr>
        <w:shd w:val="clear" w:color="auto" w:fill="FFFFFF"/>
        <w:jc w:val="center"/>
        <w:rPr>
          <w:i/>
          <w:sz w:val="28"/>
          <w:szCs w:val="28"/>
        </w:rPr>
      </w:pPr>
      <w:r>
        <w:rPr>
          <w:bCs/>
          <w:i/>
          <w:sz w:val="28"/>
          <w:szCs w:val="28"/>
        </w:rPr>
        <w:t> </w:t>
      </w:r>
    </w:p>
    <w:p w:rsidR="008875CC" w:rsidRDefault="008875CC" w:rsidP="008875CC">
      <w:pPr>
        <w:shd w:val="clear" w:color="auto" w:fill="FFFFFF"/>
        <w:jc w:val="center"/>
        <w:rPr>
          <w:bCs/>
          <w:i/>
          <w:sz w:val="28"/>
          <w:szCs w:val="28"/>
        </w:rPr>
      </w:pPr>
      <w:r>
        <w:rPr>
          <w:bCs/>
          <w:i/>
          <w:sz w:val="28"/>
          <w:szCs w:val="28"/>
        </w:rPr>
        <w:t>РЕШЕНИЕ</w:t>
      </w:r>
    </w:p>
    <w:p w:rsidR="008875CC" w:rsidRDefault="008875CC" w:rsidP="008875CC">
      <w:pPr>
        <w:shd w:val="clear" w:color="auto" w:fill="FFFFFF"/>
        <w:jc w:val="center"/>
        <w:rPr>
          <w:sz w:val="28"/>
          <w:szCs w:val="28"/>
        </w:rPr>
      </w:pPr>
      <w:r>
        <w:rPr>
          <w:bCs/>
          <w:sz w:val="28"/>
          <w:szCs w:val="28"/>
        </w:rPr>
        <w:t>(Двадцать второй  сессии пятого</w:t>
      </w:r>
      <w:proofErr w:type="gramStart"/>
      <w:r>
        <w:rPr>
          <w:bCs/>
          <w:sz w:val="28"/>
          <w:szCs w:val="28"/>
        </w:rPr>
        <w:t xml:space="preserve"> )</w:t>
      </w:r>
      <w:proofErr w:type="gramEnd"/>
      <w:r>
        <w:rPr>
          <w:bCs/>
          <w:sz w:val="28"/>
          <w:szCs w:val="28"/>
        </w:rPr>
        <w:t xml:space="preserve"> </w:t>
      </w:r>
    </w:p>
    <w:p w:rsidR="008875CC" w:rsidRDefault="008875CC" w:rsidP="008875CC">
      <w:pPr>
        <w:shd w:val="clear" w:color="auto" w:fill="FFFFFF"/>
        <w:jc w:val="center"/>
        <w:rPr>
          <w:sz w:val="28"/>
          <w:szCs w:val="28"/>
        </w:rPr>
      </w:pPr>
      <w:r>
        <w:rPr>
          <w:b/>
          <w:bCs/>
          <w:sz w:val="28"/>
          <w:szCs w:val="28"/>
        </w:rPr>
        <w:t> </w:t>
      </w:r>
    </w:p>
    <w:p w:rsidR="008875CC" w:rsidRDefault="008875CC" w:rsidP="008875CC">
      <w:pPr>
        <w:shd w:val="clear" w:color="auto" w:fill="FFFFFF"/>
        <w:jc w:val="both"/>
        <w:rPr>
          <w:bCs/>
          <w:sz w:val="28"/>
          <w:szCs w:val="28"/>
        </w:rPr>
      </w:pPr>
      <w:r>
        <w:rPr>
          <w:bCs/>
          <w:sz w:val="28"/>
          <w:szCs w:val="28"/>
        </w:rPr>
        <w:t>25.12. 2017                                      с. Чемское                              №89</w:t>
      </w:r>
    </w:p>
    <w:p w:rsidR="008875CC" w:rsidRDefault="008875CC" w:rsidP="008875CC">
      <w:pPr>
        <w:shd w:val="clear" w:color="auto" w:fill="FFFFFF"/>
        <w:jc w:val="both"/>
        <w:rPr>
          <w:sz w:val="28"/>
          <w:szCs w:val="28"/>
        </w:rPr>
      </w:pPr>
    </w:p>
    <w:p w:rsidR="008875CC" w:rsidRDefault="008875CC" w:rsidP="008875CC">
      <w:pPr>
        <w:jc w:val="center"/>
        <w:rPr>
          <w:sz w:val="28"/>
          <w:szCs w:val="28"/>
        </w:rPr>
      </w:pPr>
      <w:r>
        <w:rPr>
          <w:bCs/>
          <w:sz w:val="28"/>
          <w:szCs w:val="28"/>
        </w:rPr>
        <w:t xml:space="preserve">Об утверждении Положения </w:t>
      </w:r>
      <w:r>
        <w:rPr>
          <w:sz w:val="28"/>
          <w:szCs w:val="28"/>
        </w:rPr>
        <w:t>о стратегическом планировании социально-экономического развития   Чемского  сельсовета Тогучинского района Новосибирской области</w:t>
      </w:r>
    </w:p>
    <w:p w:rsidR="008875CC" w:rsidRDefault="008875CC" w:rsidP="008875CC">
      <w:pPr>
        <w:shd w:val="clear" w:color="auto" w:fill="FFFFFF"/>
        <w:ind w:firstLine="567"/>
        <w:jc w:val="center"/>
        <w:rPr>
          <w:sz w:val="28"/>
          <w:szCs w:val="28"/>
        </w:rPr>
      </w:pPr>
      <w:r>
        <w:rPr>
          <w:b/>
          <w:bCs/>
          <w:sz w:val="28"/>
          <w:szCs w:val="28"/>
        </w:rPr>
        <w:t> </w:t>
      </w:r>
    </w:p>
    <w:p w:rsidR="008875CC" w:rsidRDefault="008875CC" w:rsidP="008875CC">
      <w:pPr>
        <w:shd w:val="clear" w:color="auto" w:fill="FFFFFF"/>
        <w:ind w:firstLine="567"/>
        <w:jc w:val="both"/>
        <w:rPr>
          <w:sz w:val="28"/>
          <w:szCs w:val="28"/>
        </w:rPr>
      </w:pPr>
      <w:r>
        <w:rPr>
          <w:sz w:val="28"/>
          <w:szCs w:val="28"/>
        </w:rPr>
        <w:t>  </w:t>
      </w:r>
      <w:proofErr w:type="gramStart"/>
      <w:r>
        <w:rPr>
          <w:sz w:val="28"/>
          <w:szCs w:val="28"/>
        </w:rPr>
        <w:t>В соответствии с Федеральным законом от 28.06.2014г. №172-ФЗ "О стратегическом планировании в Российской Федерации", Законом Новосибирской области от 18.12.2015г. №24-ОЗ "О планировании социально-экономического развития Новосибирской области", Федеральным законом от 06.10.2003 № 131–ФЗ «Об общих принципах организации местного самоуправления в Российской Федерации», руководствуясь Уставом Чемского  сельсовета Тогучинского района Новосибирской области, Совет депутатов  сельсовета Тогучинского района Новосибирской области</w:t>
      </w:r>
      <w:proofErr w:type="gramEnd"/>
    </w:p>
    <w:p w:rsidR="008875CC" w:rsidRDefault="008875CC" w:rsidP="008875CC">
      <w:pPr>
        <w:shd w:val="clear" w:color="auto" w:fill="FFFFFF"/>
        <w:ind w:firstLine="567"/>
        <w:rPr>
          <w:sz w:val="28"/>
          <w:szCs w:val="28"/>
        </w:rPr>
      </w:pPr>
      <w:r>
        <w:rPr>
          <w:sz w:val="28"/>
          <w:szCs w:val="28"/>
        </w:rPr>
        <w:t> </w:t>
      </w:r>
    </w:p>
    <w:p w:rsidR="008875CC" w:rsidRDefault="008875CC" w:rsidP="008875CC">
      <w:pPr>
        <w:shd w:val="clear" w:color="auto" w:fill="FFFFFF"/>
        <w:ind w:firstLine="567"/>
        <w:rPr>
          <w:sz w:val="28"/>
          <w:szCs w:val="28"/>
        </w:rPr>
      </w:pPr>
      <w:r>
        <w:rPr>
          <w:sz w:val="28"/>
          <w:szCs w:val="28"/>
        </w:rPr>
        <w:t>РЕШИЛ:</w:t>
      </w:r>
    </w:p>
    <w:p w:rsidR="008875CC" w:rsidRDefault="008875CC" w:rsidP="008875CC">
      <w:pPr>
        <w:shd w:val="clear" w:color="auto" w:fill="FFFFFF"/>
        <w:ind w:firstLine="567"/>
        <w:rPr>
          <w:sz w:val="28"/>
          <w:szCs w:val="28"/>
        </w:rPr>
      </w:pPr>
      <w:r>
        <w:rPr>
          <w:sz w:val="28"/>
          <w:szCs w:val="28"/>
        </w:rPr>
        <w:t> </w:t>
      </w:r>
    </w:p>
    <w:p w:rsidR="008875CC" w:rsidRDefault="008875CC" w:rsidP="008875CC">
      <w:pPr>
        <w:shd w:val="clear" w:color="auto" w:fill="FFFFFF"/>
        <w:ind w:firstLine="567"/>
        <w:jc w:val="both"/>
        <w:rPr>
          <w:sz w:val="28"/>
          <w:szCs w:val="28"/>
        </w:rPr>
      </w:pPr>
      <w:r>
        <w:rPr>
          <w:sz w:val="28"/>
          <w:szCs w:val="28"/>
        </w:rPr>
        <w:t>1. Утвердить Положение о стратегическом планировании социально-экономического развития  Чемского  сельсовета Тогучинского района Новосибирской области (приложение №1).</w:t>
      </w:r>
    </w:p>
    <w:p w:rsidR="008875CC" w:rsidRDefault="008875CC" w:rsidP="008875CC">
      <w:pPr>
        <w:shd w:val="clear" w:color="auto" w:fill="FFFFFF"/>
        <w:ind w:firstLine="567"/>
        <w:jc w:val="both"/>
        <w:rPr>
          <w:sz w:val="28"/>
          <w:szCs w:val="28"/>
        </w:rPr>
      </w:pPr>
      <w:r>
        <w:rPr>
          <w:sz w:val="28"/>
          <w:szCs w:val="28"/>
        </w:rPr>
        <w:t>  3. Настоящее решение вступает в силу со дня его официального опубликования в информационном печатном издании "Чемской Вестник " и на официальном сайте администрации  Чемского  сельсовета Тогучинского района Новосибирской области в сети Интернет.</w:t>
      </w:r>
    </w:p>
    <w:p w:rsidR="008875CC" w:rsidRDefault="008875CC" w:rsidP="008875CC">
      <w:pPr>
        <w:shd w:val="clear" w:color="auto" w:fill="FFFFFF"/>
        <w:ind w:firstLine="567"/>
        <w:jc w:val="both"/>
        <w:rPr>
          <w:sz w:val="28"/>
          <w:szCs w:val="28"/>
        </w:rPr>
      </w:pPr>
    </w:p>
    <w:p w:rsidR="008875CC" w:rsidRDefault="008875CC" w:rsidP="008875CC">
      <w:pPr>
        <w:shd w:val="clear" w:color="auto" w:fill="FFFFFF"/>
        <w:rPr>
          <w:sz w:val="28"/>
          <w:szCs w:val="28"/>
        </w:rPr>
      </w:pPr>
      <w:r>
        <w:rPr>
          <w:sz w:val="28"/>
          <w:szCs w:val="28"/>
        </w:rPr>
        <w:t>Председатель Совета депутатов                                           С.М.Тарасов</w:t>
      </w:r>
    </w:p>
    <w:p w:rsidR="008875CC" w:rsidRDefault="008875CC" w:rsidP="008875CC">
      <w:pPr>
        <w:shd w:val="clear" w:color="auto" w:fill="FFFFFF"/>
        <w:rPr>
          <w:sz w:val="28"/>
          <w:szCs w:val="28"/>
        </w:rPr>
      </w:pPr>
      <w:r>
        <w:rPr>
          <w:sz w:val="28"/>
          <w:szCs w:val="28"/>
        </w:rPr>
        <w:t>Чемского сельсовета Тогучинского района</w:t>
      </w:r>
    </w:p>
    <w:p w:rsidR="008875CC" w:rsidRDefault="008875CC" w:rsidP="008875CC">
      <w:pPr>
        <w:shd w:val="clear" w:color="auto" w:fill="FFFFFF"/>
        <w:rPr>
          <w:sz w:val="28"/>
          <w:szCs w:val="28"/>
        </w:rPr>
      </w:pPr>
      <w:r>
        <w:rPr>
          <w:sz w:val="28"/>
          <w:szCs w:val="28"/>
        </w:rPr>
        <w:t xml:space="preserve"> Новосибирской области</w:t>
      </w:r>
    </w:p>
    <w:p w:rsidR="008875CC" w:rsidRDefault="008875CC" w:rsidP="008875CC">
      <w:pPr>
        <w:shd w:val="clear" w:color="auto" w:fill="FFFFFF"/>
        <w:rPr>
          <w:sz w:val="28"/>
          <w:szCs w:val="28"/>
        </w:rPr>
      </w:pPr>
    </w:p>
    <w:p w:rsidR="008875CC" w:rsidRDefault="008875CC" w:rsidP="008875CC">
      <w:pPr>
        <w:shd w:val="clear" w:color="auto" w:fill="FFFFFF"/>
        <w:rPr>
          <w:sz w:val="28"/>
          <w:szCs w:val="28"/>
        </w:rPr>
      </w:pPr>
    </w:p>
    <w:p w:rsidR="008875CC" w:rsidRDefault="008875CC" w:rsidP="008875CC">
      <w:pPr>
        <w:shd w:val="clear" w:color="auto" w:fill="FFFFFF"/>
        <w:rPr>
          <w:sz w:val="28"/>
          <w:szCs w:val="28"/>
        </w:rPr>
      </w:pPr>
      <w:r>
        <w:rPr>
          <w:sz w:val="28"/>
          <w:szCs w:val="28"/>
        </w:rPr>
        <w:t xml:space="preserve">Глава  Чемского  сельсовета </w:t>
      </w:r>
    </w:p>
    <w:p w:rsidR="008875CC" w:rsidRDefault="008875CC" w:rsidP="008875CC">
      <w:pPr>
        <w:shd w:val="clear" w:color="auto" w:fill="FFFFFF"/>
        <w:tabs>
          <w:tab w:val="left" w:pos="6885"/>
        </w:tabs>
        <w:rPr>
          <w:sz w:val="28"/>
          <w:szCs w:val="28"/>
        </w:rPr>
      </w:pPr>
      <w:r>
        <w:rPr>
          <w:sz w:val="28"/>
          <w:szCs w:val="28"/>
        </w:rPr>
        <w:t>Тогучинского района</w:t>
      </w:r>
      <w:r>
        <w:rPr>
          <w:sz w:val="28"/>
          <w:szCs w:val="28"/>
        </w:rPr>
        <w:tab/>
        <w:t xml:space="preserve">С.М.Тарасов </w:t>
      </w:r>
    </w:p>
    <w:p w:rsidR="008875CC" w:rsidRDefault="008875CC" w:rsidP="008875CC">
      <w:pPr>
        <w:shd w:val="clear" w:color="auto" w:fill="FFFFFF"/>
        <w:rPr>
          <w:sz w:val="28"/>
          <w:szCs w:val="28"/>
        </w:rPr>
      </w:pPr>
      <w:r>
        <w:rPr>
          <w:sz w:val="28"/>
          <w:szCs w:val="28"/>
        </w:rPr>
        <w:t xml:space="preserve"> Новосибирской области</w:t>
      </w:r>
    </w:p>
    <w:p w:rsidR="008875CC" w:rsidRDefault="008875CC" w:rsidP="008875CC">
      <w:pPr>
        <w:shd w:val="clear" w:color="auto" w:fill="FFFFFF"/>
        <w:rPr>
          <w:sz w:val="28"/>
          <w:szCs w:val="28"/>
        </w:rPr>
      </w:pPr>
    </w:p>
    <w:p w:rsidR="008875CC" w:rsidRDefault="008875CC" w:rsidP="008875CC">
      <w:pPr>
        <w:shd w:val="clear" w:color="auto" w:fill="FFFFFF"/>
        <w:rPr>
          <w:sz w:val="28"/>
          <w:szCs w:val="28"/>
        </w:rPr>
      </w:pPr>
    </w:p>
    <w:p w:rsidR="008875CC" w:rsidRDefault="008875CC" w:rsidP="008875CC">
      <w:pPr>
        <w:shd w:val="clear" w:color="auto" w:fill="FFFFFF"/>
        <w:rPr>
          <w:sz w:val="28"/>
          <w:szCs w:val="28"/>
        </w:rPr>
      </w:pPr>
    </w:p>
    <w:p w:rsidR="008875CC" w:rsidRDefault="008875CC" w:rsidP="008875CC">
      <w:pPr>
        <w:shd w:val="clear" w:color="auto" w:fill="FFFFFF"/>
        <w:rPr>
          <w:sz w:val="28"/>
          <w:szCs w:val="28"/>
        </w:rPr>
      </w:pPr>
    </w:p>
    <w:p w:rsidR="008875CC" w:rsidRDefault="008875CC" w:rsidP="008875CC">
      <w:pPr>
        <w:jc w:val="right"/>
        <w:rPr>
          <w:szCs w:val="28"/>
        </w:rPr>
      </w:pPr>
      <w:r>
        <w:rPr>
          <w:szCs w:val="28"/>
        </w:rPr>
        <w:t xml:space="preserve">Приложение №1 </w:t>
      </w:r>
    </w:p>
    <w:p w:rsidR="008875CC" w:rsidRDefault="008875CC" w:rsidP="008875CC">
      <w:pPr>
        <w:jc w:val="right"/>
        <w:rPr>
          <w:szCs w:val="28"/>
        </w:rPr>
      </w:pPr>
      <w:r>
        <w:rPr>
          <w:szCs w:val="28"/>
        </w:rPr>
        <w:t xml:space="preserve">к Решению Совета депутатов  сельсовета </w:t>
      </w:r>
    </w:p>
    <w:p w:rsidR="008875CC" w:rsidRDefault="008875CC" w:rsidP="008875CC">
      <w:pPr>
        <w:jc w:val="right"/>
        <w:rPr>
          <w:szCs w:val="28"/>
        </w:rPr>
      </w:pPr>
      <w:r>
        <w:rPr>
          <w:szCs w:val="28"/>
        </w:rPr>
        <w:t xml:space="preserve">Тогучинского района Новосибирской области </w:t>
      </w:r>
    </w:p>
    <w:p w:rsidR="008875CC" w:rsidRDefault="008875CC" w:rsidP="008875CC">
      <w:pPr>
        <w:jc w:val="center"/>
        <w:rPr>
          <w:szCs w:val="28"/>
        </w:rPr>
      </w:pPr>
      <w:r>
        <w:rPr>
          <w:szCs w:val="28"/>
        </w:rPr>
        <w:t xml:space="preserve">                                                                                       от «25»12. 2017г. № 89</w:t>
      </w:r>
    </w:p>
    <w:p w:rsidR="008875CC" w:rsidRDefault="008875CC" w:rsidP="008875CC">
      <w:pPr>
        <w:jc w:val="right"/>
        <w:rPr>
          <w:szCs w:val="28"/>
        </w:rPr>
      </w:pPr>
    </w:p>
    <w:p w:rsidR="008875CC" w:rsidRDefault="008875CC" w:rsidP="008875CC">
      <w:pPr>
        <w:jc w:val="center"/>
        <w:rPr>
          <w:b/>
          <w:sz w:val="28"/>
          <w:szCs w:val="28"/>
        </w:rPr>
      </w:pPr>
      <w:r>
        <w:rPr>
          <w:b/>
          <w:sz w:val="28"/>
          <w:szCs w:val="28"/>
        </w:rPr>
        <w:t>Положение</w:t>
      </w:r>
    </w:p>
    <w:p w:rsidR="008875CC" w:rsidRDefault="008875CC" w:rsidP="008875CC">
      <w:pPr>
        <w:jc w:val="center"/>
        <w:rPr>
          <w:b/>
          <w:sz w:val="28"/>
          <w:szCs w:val="28"/>
        </w:rPr>
      </w:pPr>
      <w:r>
        <w:rPr>
          <w:b/>
          <w:sz w:val="28"/>
          <w:szCs w:val="28"/>
        </w:rPr>
        <w:t>о стратегическом планировании социально-экономического развития</w:t>
      </w:r>
    </w:p>
    <w:p w:rsidR="008875CC" w:rsidRDefault="008875CC" w:rsidP="008875CC">
      <w:pPr>
        <w:jc w:val="center"/>
        <w:rPr>
          <w:sz w:val="28"/>
          <w:szCs w:val="28"/>
        </w:rPr>
      </w:pPr>
      <w:r>
        <w:rPr>
          <w:b/>
          <w:sz w:val="28"/>
          <w:szCs w:val="28"/>
        </w:rPr>
        <w:t xml:space="preserve"> Ч сельсовета Тогучинского района Новосибирской области</w:t>
      </w:r>
    </w:p>
    <w:p w:rsidR="008875CC" w:rsidRDefault="008875CC" w:rsidP="008875CC">
      <w:pPr>
        <w:jc w:val="center"/>
        <w:rPr>
          <w:sz w:val="28"/>
          <w:szCs w:val="28"/>
        </w:rPr>
      </w:pPr>
    </w:p>
    <w:p w:rsidR="008875CC" w:rsidRDefault="008875CC" w:rsidP="008875CC">
      <w:pPr>
        <w:shd w:val="clear" w:color="auto" w:fill="FFFFFF"/>
        <w:spacing w:after="225"/>
        <w:jc w:val="center"/>
        <w:rPr>
          <w:color w:val="000000"/>
          <w:sz w:val="28"/>
          <w:szCs w:val="28"/>
        </w:rPr>
      </w:pPr>
      <w:r>
        <w:rPr>
          <w:b/>
          <w:bCs/>
          <w:color w:val="000000"/>
          <w:sz w:val="28"/>
          <w:szCs w:val="28"/>
        </w:rPr>
        <w:t>I. Общие положения</w:t>
      </w:r>
    </w:p>
    <w:p w:rsidR="008875CC" w:rsidRDefault="008875CC" w:rsidP="008875CC">
      <w:pPr>
        <w:shd w:val="clear" w:color="auto" w:fill="FFFFFF"/>
        <w:ind w:firstLine="567"/>
        <w:jc w:val="both"/>
        <w:rPr>
          <w:color w:val="000000"/>
          <w:sz w:val="28"/>
          <w:szCs w:val="28"/>
        </w:rPr>
      </w:pPr>
      <w:r>
        <w:rPr>
          <w:color w:val="000000"/>
          <w:sz w:val="28"/>
          <w:szCs w:val="28"/>
        </w:rPr>
        <w:t xml:space="preserve">Настоящее положение устанавливает правовые основы стратегического планирования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порядок мониторинга и контроля реализации документов стратегического планирования </w:t>
      </w:r>
      <w:r>
        <w:rPr>
          <w:sz w:val="28"/>
          <w:szCs w:val="28"/>
        </w:rPr>
        <w:t xml:space="preserve"> Чемского  сельсовета Тогучинского района Новосибирской области</w:t>
      </w:r>
      <w:r>
        <w:rPr>
          <w:color w:val="000000"/>
          <w:sz w:val="28"/>
          <w:szCs w:val="28"/>
        </w:rPr>
        <w:t xml:space="preserve"> (далее – Положение).</w:t>
      </w:r>
    </w:p>
    <w:p w:rsidR="008875CC" w:rsidRDefault="008875CC" w:rsidP="008875CC">
      <w:pPr>
        <w:shd w:val="clear" w:color="auto" w:fill="FFFFFF"/>
        <w:spacing w:after="225"/>
        <w:ind w:firstLine="567"/>
        <w:jc w:val="both"/>
        <w:rPr>
          <w:color w:val="000000"/>
          <w:sz w:val="28"/>
          <w:szCs w:val="28"/>
        </w:rPr>
      </w:pPr>
      <w:r>
        <w:rPr>
          <w:color w:val="000000"/>
          <w:sz w:val="28"/>
          <w:szCs w:val="28"/>
        </w:rPr>
        <w:t> </w:t>
      </w:r>
    </w:p>
    <w:p w:rsidR="008875CC" w:rsidRDefault="008875CC" w:rsidP="008875CC">
      <w:pPr>
        <w:shd w:val="clear" w:color="auto" w:fill="FFFFFF"/>
        <w:spacing w:after="225"/>
        <w:jc w:val="center"/>
        <w:rPr>
          <w:color w:val="000000"/>
          <w:sz w:val="28"/>
          <w:szCs w:val="28"/>
        </w:rPr>
      </w:pPr>
      <w:r>
        <w:rPr>
          <w:b/>
          <w:bCs/>
          <w:color w:val="000000"/>
          <w:sz w:val="28"/>
          <w:szCs w:val="28"/>
        </w:rPr>
        <w:t>II. Понятие и термины</w:t>
      </w:r>
    </w:p>
    <w:p w:rsidR="008875CC" w:rsidRDefault="008875CC" w:rsidP="008875CC">
      <w:pPr>
        <w:shd w:val="clear" w:color="auto" w:fill="FFFFFF"/>
        <w:ind w:firstLine="567"/>
        <w:jc w:val="both"/>
        <w:rPr>
          <w:color w:val="000000"/>
          <w:sz w:val="28"/>
          <w:szCs w:val="28"/>
        </w:rPr>
      </w:pPr>
      <w:r>
        <w:rPr>
          <w:color w:val="000000"/>
          <w:sz w:val="28"/>
          <w:szCs w:val="28"/>
        </w:rPr>
        <w:t>В настоящем Положении приведенные понятия и термины применяются в следующих значениях:</w:t>
      </w:r>
    </w:p>
    <w:p w:rsidR="008875CC" w:rsidRDefault="008875CC" w:rsidP="008875CC">
      <w:pPr>
        <w:shd w:val="clear" w:color="auto" w:fill="FFFFFF"/>
        <w:ind w:firstLine="567"/>
        <w:jc w:val="both"/>
        <w:rPr>
          <w:color w:val="000000"/>
          <w:sz w:val="28"/>
          <w:szCs w:val="28"/>
        </w:rPr>
      </w:pPr>
      <w:r>
        <w:rPr>
          <w:color w:val="000000"/>
          <w:sz w:val="28"/>
          <w:szCs w:val="28"/>
        </w:rPr>
        <w:t xml:space="preserve">стратегическое планирование социально-экономического развития </w:t>
      </w:r>
      <w:proofErr w:type="gramStart"/>
      <w:r>
        <w:rPr>
          <w:color w:val="000000"/>
          <w:sz w:val="28"/>
          <w:szCs w:val="28"/>
        </w:rPr>
        <w:t>–д</w:t>
      </w:r>
      <w:proofErr w:type="gramEnd"/>
      <w:r>
        <w:rPr>
          <w:color w:val="000000"/>
          <w:sz w:val="28"/>
          <w:szCs w:val="28"/>
        </w:rPr>
        <w:t xml:space="preserve">еятельность участников стратегического планирования по прогнозированию социально-экономического развития, программно-целевому планированию и стратегическому контролю, направленная на повышение уровня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роста благосостояния граждан;</w:t>
      </w:r>
    </w:p>
    <w:p w:rsidR="008875CC" w:rsidRDefault="008875CC" w:rsidP="008875CC">
      <w:pPr>
        <w:shd w:val="clear" w:color="auto" w:fill="FFFFFF"/>
        <w:ind w:firstLine="567"/>
        <w:jc w:val="both"/>
        <w:rPr>
          <w:color w:val="000000"/>
          <w:sz w:val="28"/>
          <w:szCs w:val="28"/>
        </w:rPr>
      </w:pPr>
      <w:r>
        <w:rPr>
          <w:color w:val="000000"/>
          <w:sz w:val="28"/>
          <w:szCs w:val="28"/>
        </w:rPr>
        <w:t xml:space="preserve">прогнозирование социально-экономического развития – деятельность по разработке обоснованных представлений о направлениях и результатах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определению параметров социально-экономического развития, достижение которых обеспечивает реализацию целей социально-экономического развития и приоритетов социально-экономической политики;</w:t>
      </w:r>
    </w:p>
    <w:p w:rsidR="008875CC" w:rsidRDefault="008875CC" w:rsidP="008875CC">
      <w:pPr>
        <w:shd w:val="clear" w:color="auto" w:fill="FFFFFF"/>
        <w:ind w:firstLine="567"/>
        <w:jc w:val="both"/>
        <w:rPr>
          <w:sz w:val="28"/>
          <w:szCs w:val="28"/>
        </w:rPr>
      </w:pPr>
      <w:proofErr w:type="gramStart"/>
      <w:r>
        <w:rPr>
          <w:color w:val="000000"/>
          <w:sz w:val="28"/>
          <w:szCs w:val="28"/>
        </w:rPr>
        <w:t xml:space="preserve">документы стратегического планирования – документы, разрабатываемые и утверждаемые администрацией </w:t>
      </w:r>
      <w:r>
        <w:rPr>
          <w:sz w:val="28"/>
          <w:szCs w:val="28"/>
        </w:rPr>
        <w:t xml:space="preserve"> Чемского  сельсовета Тогучинского района Новосибирской области (далее – администрация муниципального образования) </w:t>
      </w:r>
      <w:r>
        <w:rPr>
          <w:color w:val="000000"/>
          <w:sz w:val="28"/>
          <w:szCs w:val="28"/>
        </w:rPr>
        <w:t xml:space="preserve"> в соответствии с требованиями, установленными нормативными правовыми актами Российской Федерации, Новосибирской области и муниципальными правовыми актами </w:t>
      </w:r>
      <w:r>
        <w:rPr>
          <w:sz w:val="28"/>
          <w:szCs w:val="28"/>
        </w:rPr>
        <w:t xml:space="preserve"> Чемского  сельсовета Тогучинского района Новосибирской области</w:t>
      </w:r>
      <w:r>
        <w:rPr>
          <w:color w:val="000000"/>
          <w:sz w:val="28"/>
          <w:szCs w:val="28"/>
        </w:rPr>
        <w:t>, в целях обеспечения процесса стратегического планирования;</w:t>
      </w:r>
      <w:proofErr w:type="gramEnd"/>
    </w:p>
    <w:p w:rsidR="008875CC" w:rsidRDefault="008875CC" w:rsidP="008875CC">
      <w:pPr>
        <w:shd w:val="clear" w:color="auto" w:fill="FFFFFF"/>
        <w:ind w:firstLine="567"/>
        <w:jc w:val="both"/>
        <w:rPr>
          <w:color w:val="000000"/>
          <w:sz w:val="28"/>
          <w:szCs w:val="28"/>
        </w:rPr>
      </w:pPr>
      <w:r>
        <w:rPr>
          <w:color w:val="000000"/>
          <w:sz w:val="28"/>
          <w:szCs w:val="28"/>
        </w:rPr>
        <w:lastRenderedPageBreak/>
        <w:t xml:space="preserve">стратегия социально-экономического развития на долгосрочную перспективу – документ стратегического планирования, определяющий цели и задачи социально-экономического развития </w:t>
      </w:r>
      <w:r>
        <w:rPr>
          <w:sz w:val="28"/>
          <w:szCs w:val="28"/>
        </w:rPr>
        <w:t xml:space="preserve"> сельсовета Тогучинского района Новосибирской области</w:t>
      </w:r>
      <w:r>
        <w:rPr>
          <w:color w:val="000000"/>
          <w:sz w:val="28"/>
          <w:szCs w:val="28"/>
        </w:rPr>
        <w:t xml:space="preserve"> на долгосрочную перспективу;</w:t>
      </w:r>
    </w:p>
    <w:p w:rsidR="008875CC" w:rsidRDefault="008875CC" w:rsidP="008875CC">
      <w:pPr>
        <w:shd w:val="clear" w:color="auto" w:fill="FFFFFF"/>
        <w:ind w:firstLine="567"/>
        <w:jc w:val="both"/>
        <w:rPr>
          <w:color w:val="000000"/>
          <w:sz w:val="28"/>
          <w:szCs w:val="28"/>
        </w:rPr>
      </w:pPr>
      <w:r>
        <w:rPr>
          <w:color w:val="000000"/>
          <w:sz w:val="28"/>
          <w:szCs w:val="28"/>
        </w:rPr>
        <w:t xml:space="preserve">прогноз социально-экономического развития на среднесрочный период – документ стратегического планирования, содержащий систему количественных показателей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среднесрочный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 xml:space="preserve">прогноз социально-экономического развития на долгосрочный период </w:t>
      </w:r>
      <w:proofErr w:type="gramStart"/>
      <w:r>
        <w:rPr>
          <w:color w:val="000000"/>
          <w:sz w:val="28"/>
          <w:szCs w:val="28"/>
        </w:rPr>
        <w:t>–д</w:t>
      </w:r>
      <w:proofErr w:type="gramEnd"/>
      <w:r>
        <w:rPr>
          <w:color w:val="000000"/>
          <w:sz w:val="28"/>
          <w:szCs w:val="28"/>
        </w:rPr>
        <w:t xml:space="preserve">окумент стратегического планирования, содержащий систему количественных показателей, представления о направлениях и об ожидаемых результатах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долгосрочный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корректировка документа стратегического планирования – частичное изменение данных документа без изменения периода, на который разрабатывается документ;</w:t>
      </w:r>
    </w:p>
    <w:p w:rsidR="008875CC" w:rsidRDefault="008875CC" w:rsidP="008875CC">
      <w:pPr>
        <w:shd w:val="clear" w:color="auto" w:fill="FFFFFF"/>
        <w:ind w:firstLine="567"/>
        <w:jc w:val="both"/>
        <w:rPr>
          <w:color w:val="000000"/>
          <w:sz w:val="28"/>
          <w:szCs w:val="28"/>
        </w:rPr>
      </w:pPr>
      <w:r>
        <w:rPr>
          <w:color w:val="000000"/>
          <w:sz w:val="28"/>
          <w:szCs w:val="28"/>
        </w:rPr>
        <w:t>мониторинг социально-экономического развития – наблюдение, сбор, систематизация и обобщение информации о социально-экономическом развитии и степени достижения целей социально-экономического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t>приоритет социально-экономической политики – предпочтительное с точки зрения эффективности направление и способ действий по достижению целей социально-экономического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t>цель социально-экономического развития – 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8875CC" w:rsidRDefault="008875CC" w:rsidP="008875CC">
      <w:pPr>
        <w:shd w:val="clear" w:color="auto" w:fill="FFFFFF"/>
        <w:ind w:firstLine="567"/>
        <w:jc w:val="both"/>
        <w:rPr>
          <w:color w:val="000000"/>
          <w:sz w:val="28"/>
          <w:szCs w:val="28"/>
        </w:rPr>
      </w:pPr>
      <w:r>
        <w:rPr>
          <w:color w:val="000000"/>
          <w:sz w:val="28"/>
          <w:szCs w:val="28"/>
        </w:rPr>
        <w:t>задача социально-экономического развития – ограниченный по времени комплекс взаимосвязанных мероприятий в рамках направления достижения цели социально-экономического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t>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rsidR="008875CC" w:rsidRDefault="008875CC" w:rsidP="008875CC">
      <w:pPr>
        <w:shd w:val="clear" w:color="auto" w:fill="FFFFFF"/>
        <w:ind w:firstLine="567"/>
        <w:jc w:val="both"/>
        <w:rPr>
          <w:color w:val="000000"/>
          <w:sz w:val="28"/>
          <w:szCs w:val="28"/>
        </w:rPr>
      </w:pPr>
      <w:r>
        <w:rPr>
          <w:color w:val="000000"/>
          <w:sz w:val="28"/>
          <w:szCs w:val="28"/>
        </w:rPr>
        <w:t>среднесрочный период – период, следующий за текущим годом, продолжительностью от трех до шести лет включительно;</w:t>
      </w:r>
    </w:p>
    <w:p w:rsidR="008875CC" w:rsidRDefault="008875CC" w:rsidP="008875CC">
      <w:pPr>
        <w:shd w:val="clear" w:color="auto" w:fill="FFFFFF"/>
        <w:ind w:firstLine="567"/>
        <w:jc w:val="both"/>
        <w:rPr>
          <w:color w:val="000000"/>
          <w:sz w:val="28"/>
          <w:szCs w:val="28"/>
        </w:rPr>
      </w:pPr>
      <w:r>
        <w:rPr>
          <w:color w:val="000000"/>
          <w:sz w:val="28"/>
          <w:szCs w:val="28"/>
        </w:rPr>
        <w:t>долгосрочный период – период, следующий за текущим годом, продолжительностью более шести лет.</w:t>
      </w:r>
    </w:p>
    <w:p w:rsidR="008875CC" w:rsidRDefault="008875CC" w:rsidP="008875CC">
      <w:pPr>
        <w:shd w:val="clear" w:color="auto" w:fill="FFFFFF"/>
        <w:ind w:firstLine="567"/>
        <w:jc w:val="both"/>
        <w:rPr>
          <w:color w:val="000000"/>
          <w:sz w:val="28"/>
          <w:szCs w:val="28"/>
        </w:rPr>
      </w:pPr>
      <w:r>
        <w:rPr>
          <w:color w:val="000000"/>
          <w:sz w:val="28"/>
          <w:szCs w:val="28"/>
        </w:rPr>
        <w:t> </w:t>
      </w:r>
    </w:p>
    <w:p w:rsidR="008875CC" w:rsidRDefault="008875CC" w:rsidP="008875CC">
      <w:pPr>
        <w:shd w:val="clear" w:color="auto" w:fill="FFFFFF"/>
        <w:spacing w:after="225"/>
        <w:jc w:val="center"/>
        <w:rPr>
          <w:b/>
          <w:color w:val="000000"/>
          <w:sz w:val="28"/>
          <w:szCs w:val="28"/>
        </w:rPr>
      </w:pPr>
      <w:r>
        <w:rPr>
          <w:b/>
          <w:bCs/>
          <w:color w:val="000000"/>
          <w:sz w:val="28"/>
          <w:szCs w:val="28"/>
        </w:rPr>
        <w:t xml:space="preserve">III. Документы стратегического планирования социально-экономического развития </w:t>
      </w:r>
      <w:r>
        <w:rPr>
          <w:b/>
          <w:sz w:val="28"/>
          <w:szCs w:val="28"/>
        </w:rPr>
        <w:t xml:space="preserve"> Чемского  сельсовета Тогучинского района Новосибирской области</w:t>
      </w:r>
    </w:p>
    <w:p w:rsidR="008875CC" w:rsidRDefault="008875CC" w:rsidP="008875CC">
      <w:pPr>
        <w:shd w:val="clear" w:color="auto" w:fill="FFFFFF"/>
        <w:ind w:firstLine="567"/>
        <w:jc w:val="both"/>
        <w:rPr>
          <w:color w:val="000000"/>
          <w:sz w:val="28"/>
          <w:szCs w:val="28"/>
        </w:rPr>
      </w:pPr>
      <w:r>
        <w:rPr>
          <w:color w:val="000000"/>
          <w:sz w:val="28"/>
          <w:szCs w:val="28"/>
        </w:rPr>
        <w:t xml:space="preserve">К документам стратегического планирования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(далее – документы стратегического планирования), относятся:</w:t>
      </w:r>
    </w:p>
    <w:p w:rsidR="008875CC" w:rsidRDefault="008875CC" w:rsidP="008875CC">
      <w:pPr>
        <w:shd w:val="clear" w:color="auto" w:fill="FFFFFF"/>
        <w:ind w:firstLine="567"/>
        <w:jc w:val="both"/>
        <w:rPr>
          <w:color w:val="000000"/>
          <w:sz w:val="28"/>
          <w:szCs w:val="28"/>
        </w:rPr>
      </w:pPr>
      <w:r>
        <w:rPr>
          <w:color w:val="000000"/>
          <w:sz w:val="28"/>
          <w:szCs w:val="28"/>
        </w:rPr>
        <w:lastRenderedPageBreak/>
        <w:t xml:space="preserve">1) стратегия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(далее – стратегия);</w:t>
      </w:r>
    </w:p>
    <w:p w:rsidR="008875CC" w:rsidRDefault="008875CC" w:rsidP="008875CC">
      <w:pPr>
        <w:shd w:val="clear" w:color="auto" w:fill="FFFFFF"/>
        <w:ind w:firstLine="567"/>
        <w:jc w:val="both"/>
        <w:rPr>
          <w:color w:val="000000"/>
          <w:sz w:val="28"/>
          <w:szCs w:val="28"/>
        </w:rPr>
      </w:pPr>
      <w:r>
        <w:rPr>
          <w:color w:val="000000"/>
          <w:sz w:val="28"/>
          <w:szCs w:val="28"/>
        </w:rPr>
        <w:t xml:space="preserve">2) план мероприятий по реализации стратегии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(далее – план мероприятий по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 xml:space="preserve">3) прогноз социально-экономического развития Чемского </w:t>
      </w:r>
      <w:r>
        <w:rPr>
          <w:sz w:val="28"/>
          <w:szCs w:val="28"/>
        </w:rPr>
        <w:t xml:space="preserve"> сельсовета Тогучинского района Новосибирской области</w:t>
      </w:r>
      <w:r>
        <w:rPr>
          <w:color w:val="000000"/>
          <w:sz w:val="28"/>
          <w:szCs w:val="28"/>
        </w:rPr>
        <w:t xml:space="preserve"> на среднесрочный период (далее – прогноз на среднесрочный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 xml:space="preserve">4) прогноз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долгосрочный период (далее – прогноз на долгосрочный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 xml:space="preserve">5) бюджетный прогноз </w:t>
      </w:r>
      <w:r>
        <w:rPr>
          <w:sz w:val="28"/>
          <w:szCs w:val="28"/>
        </w:rPr>
        <w:t xml:space="preserve"> Чемского  сельсовета Тогучинского района Новосибирской области </w:t>
      </w:r>
      <w:r>
        <w:rPr>
          <w:color w:val="000000"/>
          <w:sz w:val="28"/>
          <w:szCs w:val="28"/>
        </w:rPr>
        <w:t xml:space="preserve"> на долгосрочный период (далее – бюджетный прогноз);</w:t>
      </w:r>
    </w:p>
    <w:p w:rsidR="008875CC" w:rsidRDefault="008875CC" w:rsidP="008875CC">
      <w:pPr>
        <w:shd w:val="clear" w:color="auto" w:fill="FFFFFF"/>
        <w:ind w:firstLine="567"/>
        <w:jc w:val="both"/>
        <w:rPr>
          <w:color w:val="000000"/>
          <w:sz w:val="28"/>
          <w:szCs w:val="28"/>
        </w:rPr>
      </w:pPr>
      <w:r>
        <w:rPr>
          <w:color w:val="000000"/>
          <w:sz w:val="28"/>
          <w:szCs w:val="28"/>
        </w:rPr>
        <w:t xml:space="preserve">6) муниципальные программы </w:t>
      </w:r>
      <w:r>
        <w:rPr>
          <w:sz w:val="28"/>
          <w:szCs w:val="28"/>
        </w:rPr>
        <w:t xml:space="preserve"> Чемского  сельсовета Тогучинского района Новосибирской области</w:t>
      </w:r>
      <w:r>
        <w:rPr>
          <w:color w:val="000000"/>
          <w:sz w:val="28"/>
          <w:szCs w:val="28"/>
        </w:rPr>
        <w:t xml:space="preserve"> (далее – муниципальная программа).</w:t>
      </w:r>
    </w:p>
    <w:p w:rsidR="008875CC" w:rsidRDefault="008875CC" w:rsidP="008875CC">
      <w:pPr>
        <w:shd w:val="clear" w:color="auto" w:fill="FFFFFF"/>
        <w:ind w:firstLine="567"/>
        <w:jc w:val="both"/>
        <w:rPr>
          <w:color w:val="000000"/>
          <w:sz w:val="28"/>
          <w:szCs w:val="28"/>
        </w:rPr>
      </w:pPr>
      <w:r>
        <w:rPr>
          <w:color w:val="000000"/>
          <w:sz w:val="28"/>
          <w:szCs w:val="28"/>
        </w:rPr>
        <w:t xml:space="preserve">Порядок разработки, корректировки, осуществления мониторинга и контроля реализации документов стратегического планирования, а так же последовательность и сроки разработки и утверждения (принятия) документов стратегического планирования Чемского </w:t>
      </w:r>
      <w:r>
        <w:rPr>
          <w:sz w:val="28"/>
          <w:szCs w:val="28"/>
        </w:rPr>
        <w:t xml:space="preserve"> сельсовета Тогучинского района Новосибирской области</w:t>
      </w:r>
      <w:r>
        <w:rPr>
          <w:color w:val="000000"/>
          <w:sz w:val="28"/>
          <w:szCs w:val="28"/>
        </w:rPr>
        <w:t>, определяются администрацией муниципального образования.</w:t>
      </w:r>
    </w:p>
    <w:p w:rsidR="008875CC" w:rsidRDefault="008875CC" w:rsidP="008875CC">
      <w:pPr>
        <w:shd w:val="clear" w:color="auto" w:fill="FFFFFF"/>
        <w:ind w:firstLine="567"/>
        <w:jc w:val="center"/>
        <w:rPr>
          <w:sz w:val="28"/>
          <w:szCs w:val="28"/>
        </w:rPr>
      </w:pPr>
      <w:r>
        <w:rPr>
          <w:b/>
          <w:bCs/>
          <w:color w:val="000000"/>
          <w:sz w:val="28"/>
          <w:szCs w:val="28"/>
        </w:rPr>
        <w:t xml:space="preserve">IV. Участники стратегического планирования социально-экономического развития </w:t>
      </w:r>
      <w:r>
        <w:rPr>
          <w:b/>
          <w:sz w:val="28"/>
          <w:szCs w:val="28"/>
        </w:rPr>
        <w:t xml:space="preserve"> Чемского  сельсовета Тогучинского района Новосибирской области</w:t>
      </w:r>
    </w:p>
    <w:p w:rsidR="008875CC" w:rsidRDefault="008875CC" w:rsidP="008875CC">
      <w:pPr>
        <w:shd w:val="clear" w:color="auto" w:fill="FFFFFF"/>
        <w:ind w:firstLine="567"/>
        <w:jc w:val="center"/>
        <w:rPr>
          <w:color w:val="000000"/>
          <w:sz w:val="28"/>
          <w:szCs w:val="28"/>
        </w:rPr>
      </w:pPr>
    </w:p>
    <w:p w:rsidR="008875CC" w:rsidRDefault="008875CC" w:rsidP="008875CC">
      <w:pPr>
        <w:shd w:val="clear" w:color="auto" w:fill="FFFFFF"/>
        <w:ind w:firstLine="567"/>
        <w:jc w:val="both"/>
        <w:rPr>
          <w:color w:val="000000"/>
          <w:sz w:val="28"/>
          <w:szCs w:val="28"/>
        </w:rPr>
      </w:pPr>
      <w:r>
        <w:rPr>
          <w:color w:val="000000"/>
          <w:sz w:val="28"/>
          <w:szCs w:val="28"/>
        </w:rPr>
        <w:t xml:space="preserve">1. Участниками стратегического планирования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являются:</w:t>
      </w:r>
    </w:p>
    <w:p w:rsidR="008875CC" w:rsidRDefault="008875CC" w:rsidP="008875CC">
      <w:pPr>
        <w:shd w:val="clear" w:color="auto" w:fill="FFFFFF"/>
        <w:ind w:firstLine="567"/>
        <w:jc w:val="both"/>
        <w:rPr>
          <w:color w:val="000000"/>
          <w:sz w:val="28"/>
          <w:szCs w:val="28"/>
        </w:rPr>
      </w:pPr>
      <w:r>
        <w:rPr>
          <w:color w:val="000000"/>
          <w:sz w:val="28"/>
          <w:szCs w:val="28"/>
        </w:rPr>
        <w:t xml:space="preserve">1) Совет депутатов </w:t>
      </w:r>
      <w:r>
        <w:rPr>
          <w:sz w:val="28"/>
          <w:szCs w:val="28"/>
        </w:rPr>
        <w:t xml:space="preserve"> Чемского  сельсовета Тогучинского района Новосибирской области (далее – Совет депутатов муниципального образования)</w:t>
      </w:r>
      <w:proofErr w:type="gramStart"/>
      <w:r>
        <w:rPr>
          <w:sz w:val="28"/>
          <w:szCs w:val="28"/>
        </w:rPr>
        <w:t xml:space="preserve"> </w:t>
      </w:r>
      <w:r>
        <w:rPr>
          <w:color w:val="000000"/>
          <w:sz w:val="28"/>
          <w:szCs w:val="28"/>
        </w:rPr>
        <w:t>;</w:t>
      </w:r>
      <w:proofErr w:type="gramEnd"/>
    </w:p>
    <w:p w:rsidR="008875CC" w:rsidRDefault="008875CC" w:rsidP="008875CC">
      <w:pPr>
        <w:shd w:val="clear" w:color="auto" w:fill="FFFFFF"/>
        <w:ind w:firstLine="567"/>
        <w:jc w:val="both"/>
        <w:rPr>
          <w:color w:val="000000"/>
          <w:sz w:val="28"/>
          <w:szCs w:val="28"/>
        </w:rPr>
      </w:pPr>
      <w:r>
        <w:rPr>
          <w:color w:val="000000"/>
          <w:sz w:val="28"/>
          <w:szCs w:val="28"/>
        </w:rPr>
        <w:t xml:space="preserve">2) Глава </w:t>
      </w:r>
      <w:r>
        <w:rPr>
          <w:sz w:val="28"/>
          <w:szCs w:val="28"/>
        </w:rPr>
        <w:t xml:space="preserve"> Чемского сельсовета Тогучинского района Новосибирской области (далее – глава муниципального образования)</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3) администрация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 xml:space="preserve">4) иные органы и организации в случаях, предусмотренных нормативными правовыми актами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2. 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8875CC" w:rsidRDefault="008875CC" w:rsidP="008875CC">
      <w:pPr>
        <w:shd w:val="clear" w:color="auto" w:fill="FFFFFF"/>
        <w:spacing w:after="225"/>
        <w:ind w:firstLine="567"/>
        <w:jc w:val="both"/>
        <w:rPr>
          <w:color w:val="000000"/>
          <w:sz w:val="28"/>
          <w:szCs w:val="28"/>
        </w:rPr>
      </w:pPr>
      <w:r>
        <w:rPr>
          <w:color w:val="000000"/>
          <w:sz w:val="28"/>
          <w:szCs w:val="28"/>
        </w:rPr>
        <w:t> </w:t>
      </w:r>
    </w:p>
    <w:p w:rsidR="008875CC" w:rsidRDefault="008875CC" w:rsidP="008875CC">
      <w:pPr>
        <w:shd w:val="clear" w:color="auto" w:fill="FFFFFF"/>
        <w:spacing w:after="225"/>
        <w:ind w:firstLine="567"/>
        <w:jc w:val="both"/>
        <w:rPr>
          <w:color w:val="000000"/>
          <w:sz w:val="28"/>
          <w:szCs w:val="28"/>
        </w:rPr>
      </w:pPr>
      <w:r>
        <w:rPr>
          <w:b/>
          <w:bCs/>
          <w:color w:val="000000"/>
          <w:sz w:val="28"/>
          <w:szCs w:val="28"/>
        </w:rPr>
        <w:lastRenderedPageBreak/>
        <w:t>V. Основы разработки документов стратегического планирования</w:t>
      </w:r>
    </w:p>
    <w:p w:rsidR="008875CC" w:rsidRDefault="008875CC" w:rsidP="008875CC">
      <w:pPr>
        <w:shd w:val="clear" w:color="auto" w:fill="FFFFFF"/>
        <w:ind w:firstLine="567"/>
        <w:jc w:val="both"/>
        <w:rPr>
          <w:color w:val="000000"/>
          <w:sz w:val="28"/>
          <w:szCs w:val="28"/>
        </w:rPr>
      </w:pPr>
      <w:r>
        <w:rPr>
          <w:color w:val="000000"/>
          <w:sz w:val="28"/>
          <w:szCs w:val="28"/>
        </w:rPr>
        <w:t xml:space="preserve">6.1. Стратегия разрабатывается в целях определения приоритетов, целей и задач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в соответствии с приоритетами социально-экономической политики, определенными стратегией социально-экономического развития Новосибирской области и иных документов федерального и регионального уровня, отражающих государственную политику в сфере социально-экономического развития муниципального района.</w:t>
      </w:r>
    </w:p>
    <w:p w:rsidR="008875CC" w:rsidRDefault="008875CC" w:rsidP="008875CC">
      <w:pPr>
        <w:shd w:val="clear" w:color="auto" w:fill="FFFFFF"/>
        <w:ind w:firstLine="567"/>
        <w:jc w:val="both"/>
        <w:rPr>
          <w:color w:val="000000"/>
          <w:sz w:val="28"/>
          <w:szCs w:val="28"/>
        </w:rPr>
      </w:pPr>
      <w:r>
        <w:rPr>
          <w:color w:val="000000"/>
          <w:sz w:val="28"/>
          <w:szCs w:val="28"/>
        </w:rPr>
        <w:t>Стратегия разрабатывается на период, не превышающий периода, на который разрабатывается прогноз на долгосрочный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Стратегия служит основой для разработки плана мероприятий по ее реализации и муниципальных программ, реализуемых за счет средств местного бюджета, схемы территориального планирования.</w:t>
      </w:r>
    </w:p>
    <w:p w:rsidR="008875CC" w:rsidRDefault="008875CC" w:rsidP="008875CC">
      <w:pPr>
        <w:shd w:val="clear" w:color="auto" w:fill="FFFFFF"/>
        <w:ind w:firstLine="567"/>
        <w:jc w:val="both"/>
        <w:rPr>
          <w:color w:val="000000"/>
          <w:sz w:val="28"/>
          <w:szCs w:val="28"/>
        </w:rPr>
      </w:pPr>
      <w:r>
        <w:rPr>
          <w:color w:val="000000"/>
          <w:sz w:val="28"/>
          <w:szCs w:val="28"/>
        </w:rPr>
        <w:t>Стратегия социально-экономического развития содержит:</w:t>
      </w:r>
    </w:p>
    <w:p w:rsidR="008875CC" w:rsidRDefault="008875CC" w:rsidP="008875CC">
      <w:pPr>
        <w:shd w:val="clear" w:color="auto" w:fill="FFFFFF"/>
        <w:ind w:firstLine="567"/>
        <w:jc w:val="both"/>
        <w:rPr>
          <w:color w:val="000000"/>
          <w:sz w:val="28"/>
          <w:szCs w:val="28"/>
        </w:rPr>
      </w:pPr>
      <w:r>
        <w:rPr>
          <w:color w:val="000000"/>
          <w:sz w:val="28"/>
          <w:szCs w:val="28"/>
        </w:rPr>
        <w:t xml:space="preserve">1) оценку достигнутых целей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 xml:space="preserve">2) приоритеты, цели, задачи и направления социально-экономической политики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 xml:space="preserve">3) показатели достижения целей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сроки и этапы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4) ожидаемые результаты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5) оценку финансовых и иных ресурсов, необходимых для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6) информацию о муниципальных программах, утверждаемых в целях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В разработке стратегии принимают участие специалисты администрации муниципального образования, муниципальные учреждения и предприятия в части их компетенции (далее – участники разработки).</w:t>
      </w:r>
    </w:p>
    <w:p w:rsidR="008875CC" w:rsidRDefault="008875CC" w:rsidP="008875CC">
      <w:pPr>
        <w:shd w:val="clear" w:color="auto" w:fill="FFFFFF"/>
        <w:ind w:firstLine="567"/>
        <w:jc w:val="both"/>
        <w:rPr>
          <w:color w:val="000000"/>
          <w:sz w:val="28"/>
          <w:szCs w:val="28"/>
        </w:rPr>
      </w:pPr>
      <w:r>
        <w:rPr>
          <w:color w:val="000000"/>
          <w:sz w:val="28"/>
          <w:szCs w:val="28"/>
        </w:rPr>
        <w:t>Общее руководство процессом разработки проекта стратегии и координация участников разработки осуществляется уполномоченным специалистом администрации муниципального образования (далее – уполномоченный специалист администрации).</w:t>
      </w:r>
    </w:p>
    <w:p w:rsidR="008875CC" w:rsidRDefault="008875CC" w:rsidP="008875CC">
      <w:pPr>
        <w:shd w:val="clear" w:color="auto" w:fill="FFFFFF"/>
        <w:ind w:firstLine="567"/>
        <w:jc w:val="both"/>
        <w:rPr>
          <w:color w:val="000000"/>
          <w:sz w:val="28"/>
          <w:szCs w:val="28"/>
        </w:rPr>
      </w:pPr>
      <w:r>
        <w:rPr>
          <w:color w:val="000000"/>
          <w:sz w:val="28"/>
          <w:szCs w:val="28"/>
        </w:rPr>
        <w:t>Разработка и корректировка стратегии осуществляется в Порядке, определенном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6.2. План мероприятий по реализации стратегии представляет собой комплекс основных мероприятий, направленных на решение задач и достижение целей социально-экономического развития, установленных стратегией.</w:t>
      </w:r>
    </w:p>
    <w:p w:rsidR="008875CC" w:rsidRDefault="008875CC" w:rsidP="008875CC">
      <w:pPr>
        <w:shd w:val="clear" w:color="auto" w:fill="FFFFFF"/>
        <w:ind w:firstLine="567"/>
        <w:jc w:val="both"/>
        <w:rPr>
          <w:color w:val="000000"/>
          <w:sz w:val="28"/>
          <w:szCs w:val="28"/>
        </w:rPr>
      </w:pPr>
      <w:r>
        <w:rPr>
          <w:color w:val="000000"/>
          <w:sz w:val="28"/>
          <w:szCs w:val="28"/>
        </w:rPr>
        <w:t>План мероприятий по реализации стратегии разрабатывается на основе данных, представляемых участниками разработки.</w:t>
      </w:r>
    </w:p>
    <w:p w:rsidR="008875CC" w:rsidRDefault="008875CC" w:rsidP="008875CC">
      <w:pPr>
        <w:shd w:val="clear" w:color="auto" w:fill="FFFFFF"/>
        <w:ind w:firstLine="567"/>
        <w:jc w:val="both"/>
        <w:rPr>
          <w:color w:val="000000"/>
          <w:sz w:val="28"/>
          <w:szCs w:val="28"/>
        </w:rPr>
      </w:pPr>
      <w:proofErr w:type="gramStart"/>
      <w:r>
        <w:rPr>
          <w:color w:val="000000"/>
          <w:sz w:val="28"/>
          <w:szCs w:val="28"/>
        </w:rPr>
        <w:t xml:space="preserve">План мероприятий разрабатывается на период реализации стратегии с разбивкой на этапы реализации стратегии, выделенные с учетом установленной периодичности бюджетного планирования: три года (для первого этапа </w:t>
      </w:r>
      <w:r>
        <w:rPr>
          <w:color w:val="000000"/>
          <w:sz w:val="28"/>
          <w:szCs w:val="28"/>
        </w:rPr>
        <w:lastRenderedPageBreak/>
        <w:t>реализации стратегии и текущего периода бюджетного планирования) и три - шесть лет (для последующих этапов и периодов).</w:t>
      </w:r>
      <w:proofErr w:type="gramEnd"/>
    </w:p>
    <w:p w:rsidR="008875CC" w:rsidRDefault="008875CC" w:rsidP="008875CC">
      <w:pPr>
        <w:shd w:val="clear" w:color="auto" w:fill="FFFFFF"/>
        <w:ind w:firstLine="567"/>
        <w:jc w:val="both"/>
        <w:rPr>
          <w:color w:val="000000"/>
          <w:sz w:val="28"/>
          <w:szCs w:val="28"/>
        </w:rPr>
      </w:pPr>
      <w:r>
        <w:rPr>
          <w:color w:val="000000"/>
          <w:sz w:val="28"/>
          <w:szCs w:val="28"/>
        </w:rPr>
        <w:t> План мероприятий по реализации стратегии содержит:</w:t>
      </w:r>
    </w:p>
    <w:p w:rsidR="008875CC" w:rsidRDefault="008875CC" w:rsidP="008875CC">
      <w:pPr>
        <w:shd w:val="clear" w:color="auto" w:fill="FFFFFF"/>
        <w:ind w:firstLine="567"/>
        <w:jc w:val="both"/>
        <w:rPr>
          <w:color w:val="000000"/>
          <w:sz w:val="28"/>
          <w:szCs w:val="28"/>
        </w:rPr>
      </w:pPr>
      <w:r>
        <w:rPr>
          <w:color w:val="000000"/>
          <w:sz w:val="28"/>
          <w:szCs w:val="28"/>
        </w:rPr>
        <w:t xml:space="preserve">1) цели и задачи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приоритетные для каждого этапа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2) показатели реализации стратегии и их значения, установленные для каждого этапа реализации стратегии;</w:t>
      </w:r>
    </w:p>
    <w:p w:rsidR="008875CC" w:rsidRDefault="008875CC" w:rsidP="008875CC">
      <w:pPr>
        <w:shd w:val="clear" w:color="auto" w:fill="FFFFFF"/>
        <w:ind w:firstLine="567"/>
        <w:jc w:val="both"/>
        <w:rPr>
          <w:color w:val="000000"/>
          <w:sz w:val="28"/>
          <w:szCs w:val="28"/>
        </w:rPr>
      </w:pPr>
      <w:r>
        <w:rPr>
          <w:color w:val="000000"/>
          <w:sz w:val="28"/>
          <w:szCs w:val="28"/>
        </w:rPr>
        <w:t xml:space="preserve">3) комплексы мероприятий и перечень муниципальных программ, обеспечивающие достижение на каждом этапе реализации стратегии долгосрочных целей социально-экономического развития Чемского </w:t>
      </w:r>
      <w:r>
        <w:rPr>
          <w:sz w:val="28"/>
          <w:szCs w:val="28"/>
        </w:rPr>
        <w:t xml:space="preserve"> сельсовета Тогучинского района Новосибирской области</w:t>
      </w:r>
      <w:r>
        <w:rPr>
          <w:color w:val="000000"/>
          <w:sz w:val="28"/>
          <w:szCs w:val="28"/>
        </w:rPr>
        <w:t>, указанных в стратегии;</w:t>
      </w:r>
    </w:p>
    <w:p w:rsidR="008875CC" w:rsidRDefault="008875CC" w:rsidP="008875CC">
      <w:pPr>
        <w:shd w:val="clear" w:color="auto" w:fill="FFFFFF"/>
        <w:ind w:firstLine="567"/>
        <w:jc w:val="both"/>
        <w:rPr>
          <w:color w:val="000000"/>
          <w:sz w:val="28"/>
          <w:szCs w:val="28"/>
        </w:rPr>
      </w:pPr>
      <w:r>
        <w:rPr>
          <w:color w:val="000000"/>
          <w:sz w:val="28"/>
          <w:szCs w:val="28"/>
        </w:rPr>
        <w:t>4) сведения об ответственных исполнителях и сроках исполнения.</w:t>
      </w:r>
    </w:p>
    <w:p w:rsidR="008875CC" w:rsidRDefault="008875CC" w:rsidP="008875CC">
      <w:pPr>
        <w:shd w:val="clear" w:color="auto" w:fill="FFFFFF"/>
        <w:ind w:firstLine="567"/>
        <w:jc w:val="both"/>
        <w:rPr>
          <w:color w:val="000000"/>
          <w:sz w:val="28"/>
          <w:szCs w:val="28"/>
        </w:rPr>
      </w:pPr>
      <w:r>
        <w:rPr>
          <w:color w:val="000000"/>
          <w:sz w:val="28"/>
          <w:szCs w:val="28"/>
        </w:rPr>
        <w:t>В разработке плана мероприятий по реализации стратегии принимают участие участники разработки.</w:t>
      </w:r>
    </w:p>
    <w:p w:rsidR="008875CC" w:rsidRDefault="008875CC" w:rsidP="008875CC">
      <w:pPr>
        <w:shd w:val="clear" w:color="auto" w:fill="FFFFFF"/>
        <w:ind w:firstLine="567"/>
        <w:jc w:val="both"/>
        <w:rPr>
          <w:color w:val="000000"/>
          <w:sz w:val="28"/>
          <w:szCs w:val="28"/>
        </w:rPr>
      </w:pPr>
      <w:r>
        <w:rPr>
          <w:color w:val="000000"/>
          <w:sz w:val="28"/>
          <w:szCs w:val="28"/>
        </w:rPr>
        <w:t>Общее руководство процессом разработки проекта плана реализации стратегии и координация участников разработки осуществляется уполномоченным специалистом администрации.</w:t>
      </w:r>
    </w:p>
    <w:p w:rsidR="008875CC" w:rsidRDefault="008875CC" w:rsidP="008875CC">
      <w:pPr>
        <w:shd w:val="clear" w:color="auto" w:fill="FFFFFF"/>
        <w:ind w:firstLine="567"/>
        <w:jc w:val="both"/>
        <w:rPr>
          <w:color w:val="000000"/>
          <w:sz w:val="28"/>
          <w:szCs w:val="28"/>
        </w:rPr>
      </w:pPr>
      <w:r>
        <w:rPr>
          <w:color w:val="000000"/>
          <w:sz w:val="28"/>
          <w:szCs w:val="28"/>
        </w:rPr>
        <w:t>Разработка и корректировка плана мероприятий по реализации стратегии осуществляется в Порядке, определенном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 xml:space="preserve">6.3. Прогноз на долгосрочный период определяет направления и ожидаемые результаты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в долгосрочной перспективе.</w:t>
      </w:r>
    </w:p>
    <w:p w:rsidR="008875CC" w:rsidRDefault="008875CC" w:rsidP="008875CC">
      <w:pPr>
        <w:shd w:val="clear" w:color="auto" w:fill="FFFFFF"/>
        <w:ind w:firstLine="567"/>
        <w:jc w:val="both"/>
        <w:rPr>
          <w:color w:val="000000"/>
          <w:sz w:val="28"/>
          <w:szCs w:val="28"/>
        </w:rPr>
      </w:pPr>
      <w:r>
        <w:rPr>
          <w:color w:val="000000"/>
          <w:sz w:val="28"/>
          <w:szCs w:val="28"/>
        </w:rPr>
        <w:t>Прогноз на долгосрочный период разрабатывается каждые шесть лет на двенадцать и более лет с учетом сценария и параметров прогноза, принятых на уровне Новосибирской области, а так же экономических и демографических прогнозов, сформированных на федеральном уровне.</w:t>
      </w:r>
    </w:p>
    <w:p w:rsidR="008875CC" w:rsidRDefault="008875CC" w:rsidP="008875CC">
      <w:pPr>
        <w:shd w:val="clear" w:color="auto" w:fill="FFFFFF"/>
        <w:ind w:firstLine="567"/>
        <w:jc w:val="both"/>
        <w:rPr>
          <w:color w:val="000000"/>
          <w:sz w:val="28"/>
          <w:szCs w:val="28"/>
        </w:rPr>
      </w:pPr>
      <w:r>
        <w:rPr>
          <w:color w:val="000000"/>
          <w:sz w:val="28"/>
          <w:szCs w:val="28"/>
        </w:rPr>
        <w:t>Прогноз на долгосрочный период готовится с целью обеспечения подготовки бюджетного прогноза.</w:t>
      </w:r>
    </w:p>
    <w:p w:rsidR="008875CC" w:rsidRDefault="008875CC" w:rsidP="008875CC">
      <w:pPr>
        <w:shd w:val="clear" w:color="auto" w:fill="FFFFFF"/>
        <w:ind w:firstLine="567"/>
        <w:jc w:val="both"/>
        <w:rPr>
          <w:color w:val="000000"/>
          <w:sz w:val="28"/>
          <w:szCs w:val="28"/>
        </w:rPr>
      </w:pPr>
      <w:r>
        <w:rPr>
          <w:color w:val="000000"/>
          <w:sz w:val="28"/>
          <w:szCs w:val="28"/>
        </w:rPr>
        <w:t>Прогноз на долгосрочный период разрабатывается на вариативной основе.</w:t>
      </w:r>
    </w:p>
    <w:p w:rsidR="008875CC" w:rsidRDefault="008875CC" w:rsidP="008875CC">
      <w:pPr>
        <w:shd w:val="clear" w:color="auto" w:fill="FFFFFF"/>
        <w:ind w:firstLine="567"/>
        <w:jc w:val="both"/>
        <w:rPr>
          <w:color w:val="000000"/>
          <w:sz w:val="28"/>
          <w:szCs w:val="28"/>
        </w:rPr>
      </w:pPr>
      <w:r>
        <w:rPr>
          <w:color w:val="000000"/>
          <w:sz w:val="28"/>
          <w:szCs w:val="28"/>
        </w:rPr>
        <w:t>Прогноз на долгосрочный период содержит:</w:t>
      </w:r>
    </w:p>
    <w:p w:rsidR="008875CC" w:rsidRDefault="008875CC" w:rsidP="008875CC">
      <w:pPr>
        <w:shd w:val="clear" w:color="auto" w:fill="FFFFFF"/>
        <w:ind w:firstLine="567"/>
        <w:jc w:val="both"/>
        <w:rPr>
          <w:color w:val="000000"/>
          <w:sz w:val="28"/>
          <w:szCs w:val="28"/>
        </w:rPr>
      </w:pPr>
      <w:r>
        <w:rPr>
          <w:color w:val="000000"/>
          <w:sz w:val="28"/>
          <w:szCs w:val="28"/>
        </w:rPr>
        <w:t>1)оценку достигнутого уровня социально-экономического развития поселения;</w:t>
      </w:r>
    </w:p>
    <w:p w:rsidR="008875CC" w:rsidRDefault="008875CC" w:rsidP="008875CC">
      <w:pPr>
        <w:shd w:val="clear" w:color="auto" w:fill="FFFFFF"/>
        <w:ind w:firstLine="567"/>
        <w:jc w:val="both"/>
        <w:rPr>
          <w:color w:val="000000"/>
          <w:sz w:val="28"/>
          <w:szCs w:val="28"/>
        </w:rPr>
      </w:pPr>
      <w:r>
        <w:rPr>
          <w:color w:val="000000"/>
          <w:sz w:val="28"/>
          <w:szCs w:val="28"/>
        </w:rPr>
        <w:t xml:space="preserve">2)определение вариантов внутренних условий и характеристик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долгосрочный период, включая основные показатели демографического научно-технического развития, состояния окружающей среды и природных ресурсов;</w:t>
      </w:r>
    </w:p>
    <w:p w:rsidR="008875CC" w:rsidRDefault="008875CC" w:rsidP="008875CC">
      <w:pPr>
        <w:shd w:val="clear" w:color="auto" w:fill="FFFFFF"/>
        <w:ind w:firstLine="567"/>
        <w:jc w:val="both"/>
        <w:rPr>
          <w:color w:val="000000"/>
          <w:sz w:val="28"/>
          <w:szCs w:val="28"/>
        </w:rPr>
      </w:pPr>
      <w:r>
        <w:rPr>
          <w:color w:val="000000"/>
          <w:sz w:val="28"/>
          <w:szCs w:val="28"/>
        </w:rPr>
        <w:t xml:space="preserve">3)оценку факторов и ограничений экономического роста </w:t>
      </w:r>
      <w:r>
        <w:rPr>
          <w:sz w:val="28"/>
          <w:szCs w:val="28"/>
        </w:rPr>
        <w:t xml:space="preserve"> Чемского  сельсовета Тогучинского района Новосибирской области</w:t>
      </w:r>
      <w:r>
        <w:rPr>
          <w:color w:val="000000"/>
          <w:sz w:val="28"/>
          <w:szCs w:val="28"/>
        </w:rPr>
        <w:t xml:space="preserve"> на долгосрочный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 xml:space="preserve">4)направления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и целевые показатели одного или </w:t>
      </w:r>
      <w:r>
        <w:rPr>
          <w:color w:val="000000"/>
          <w:sz w:val="28"/>
          <w:szCs w:val="28"/>
        </w:rPr>
        <w:lastRenderedPageBreak/>
        <w:t xml:space="preserve">нескольких вариантов прогноза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долгосрочный период, включая количественные показатели и качественные характеристики социально-экономического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t>5)основные параметры муниципальных программ;</w:t>
      </w:r>
    </w:p>
    <w:p w:rsidR="008875CC" w:rsidRDefault="008875CC" w:rsidP="008875CC">
      <w:pPr>
        <w:shd w:val="clear" w:color="auto" w:fill="FFFFFF"/>
        <w:ind w:firstLine="567"/>
        <w:jc w:val="both"/>
        <w:rPr>
          <w:color w:val="000000"/>
          <w:sz w:val="28"/>
          <w:szCs w:val="28"/>
        </w:rPr>
      </w:pPr>
      <w:r>
        <w:rPr>
          <w:color w:val="000000"/>
          <w:sz w:val="28"/>
          <w:szCs w:val="28"/>
        </w:rPr>
        <w:t>6)основные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муниципальных программ;</w:t>
      </w:r>
    </w:p>
    <w:p w:rsidR="008875CC" w:rsidRDefault="008875CC" w:rsidP="008875CC">
      <w:pPr>
        <w:shd w:val="clear" w:color="auto" w:fill="FFFFFF"/>
        <w:ind w:firstLine="567"/>
        <w:jc w:val="both"/>
        <w:rPr>
          <w:color w:val="000000"/>
          <w:sz w:val="28"/>
          <w:szCs w:val="28"/>
        </w:rPr>
      </w:pPr>
      <w:r>
        <w:rPr>
          <w:color w:val="000000"/>
          <w:sz w:val="28"/>
          <w:szCs w:val="28"/>
        </w:rPr>
        <w:t>7)иные положения, определенные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В разработке прогноза на долгосрочный период принимают участие участники разработки.</w:t>
      </w:r>
    </w:p>
    <w:p w:rsidR="008875CC" w:rsidRDefault="008875CC" w:rsidP="008875CC">
      <w:pPr>
        <w:shd w:val="clear" w:color="auto" w:fill="FFFFFF"/>
        <w:ind w:firstLine="567"/>
        <w:jc w:val="both"/>
        <w:rPr>
          <w:color w:val="000000"/>
          <w:sz w:val="28"/>
          <w:szCs w:val="28"/>
        </w:rPr>
      </w:pPr>
      <w:r>
        <w:rPr>
          <w:color w:val="000000"/>
          <w:sz w:val="28"/>
          <w:szCs w:val="28"/>
        </w:rPr>
        <w:t>Общее руководство процессом разработки проекта прогноза на долгосрочный период и координация участников разработки осуществляется уполномоченным специалистом администрации.</w:t>
      </w:r>
    </w:p>
    <w:p w:rsidR="008875CC" w:rsidRDefault="008875CC" w:rsidP="008875CC">
      <w:pPr>
        <w:shd w:val="clear" w:color="auto" w:fill="FFFFFF"/>
        <w:ind w:firstLine="567"/>
        <w:jc w:val="both"/>
        <w:rPr>
          <w:color w:val="000000"/>
          <w:sz w:val="28"/>
          <w:szCs w:val="28"/>
        </w:rPr>
      </w:pPr>
      <w:r>
        <w:rPr>
          <w:color w:val="000000"/>
          <w:sz w:val="28"/>
          <w:szCs w:val="28"/>
        </w:rPr>
        <w:t>Порядок разработки и корректировки прогноза на долгосрочный период определяется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 xml:space="preserve">6.4. Прогноза на среднесрочный период разрабатывается ежегодно на основе данных, представляемых участниками разработки, прогноза социально-экономического развития Новосибирской области на среднесрочный период, стратегии, и с учетом основных направлений бюджетной и налоговой политики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Прогноз на среднесрочный период разрабатывается на вариативной основе.</w:t>
      </w:r>
    </w:p>
    <w:p w:rsidR="008875CC" w:rsidRDefault="008875CC" w:rsidP="008875CC">
      <w:pPr>
        <w:shd w:val="clear" w:color="auto" w:fill="FFFFFF"/>
        <w:ind w:firstLine="567"/>
        <w:jc w:val="both"/>
        <w:rPr>
          <w:color w:val="000000"/>
          <w:sz w:val="28"/>
          <w:szCs w:val="28"/>
        </w:rPr>
      </w:pPr>
      <w:r>
        <w:rPr>
          <w:color w:val="000000"/>
          <w:sz w:val="28"/>
          <w:szCs w:val="28"/>
        </w:rPr>
        <w:t>Прогноз на среднесрочный период содержит:</w:t>
      </w:r>
    </w:p>
    <w:p w:rsidR="008875CC" w:rsidRDefault="008875CC" w:rsidP="008875CC">
      <w:pPr>
        <w:shd w:val="clear" w:color="auto" w:fill="FFFFFF"/>
        <w:ind w:firstLine="567"/>
        <w:jc w:val="both"/>
        <w:rPr>
          <w:color w:val="000000"/>
          <w:sz w:val="28"/>
          <w:szCs w:val="28"/>
        </w:rPr>
      </w:pPr>
      <w:r>
        <w:rPr>
          <w:color w:val="000000"/>
          <w:sz w:val="28"/>
          <w:szCs w:val="28"/>
        </w:rPr>
        <w:t xml:space="preserve">1) оценку достигнутого уровня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 xml:space="preserve">2) оценку факторов и ограничений социально-экономического роста </w:t>
      </w:r>
      <w:r>
        <w:rPr>
          <w:sz w:val="28"/>
          <w:szCs w:val="28"/>
        </w:rPr>
        <w:t xml:space="preserve"> Чемского  сельсовета Тогучинского района Новосибирской области</w:t>
      </w:r>
      <w:r>
        <w:rPr>
          <w:color w:val="000000"/>
          <w:sz w:val="28"/>
          <w:szCs w:val="28"/>
        </w:rPr>
        <w:t xml:space="preserve"> на среднесрочный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 xml:space="preserve">3)приоритеты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w:t>
      </w:r>
    </w:p>
    <w:p w:rsidR="008875CC" w:rsidRDefault="008875CC" w:rsidP="008875CC">
      <w:pPr>
        <w:shd w:val="clear" w:color="auto" w:fill="FFFFFF"/>
        <w:ind w:firstLine="567"/>
        <w:jc w:val="both"/>
        <w:rPr>
          <w:color w:val="000000"/>
          <w:sz w:val="28"/>
          <w:szCs w:val="28"/>
        </w:rPr>
      </w:pPr>
      <w:r>
        <w:rPr>
          <w:color w:val="000000"/>
          <w:sz w:val="28"/>
          <w:szCs w:val="28"/>
        </w:rPr>
        <w:t xml:space="preserve">4) направления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и целевые показатели одного или нескольких вариантов прогноза социально-экономического развития на среднесрочный период, включая количественные показатели и качественные характеристики социально-экономического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t>5) основные параметры муниципальных программ;</w:t>
      </w:r>
    </w:p>
    <w:p w:rsidR="008875CC" w:rsidRDefault="008875CC" w:rsidP="008875CC">
      <w:pPr>
        <w:shd w:val="clear" w:color="auto" w:fill="FFFFFF"/>
        <w:ind w:firstLine="567"/>
        <w:jc w:val="both"/>
        <w:rPr>
          <w:color w:val="000000"/>
          <w:sz w:val="28"/>
          <w:szCs w:val="28"/>
        </w:rPr>
      </w:pPr>
      <w:r>
        <w:rPr>
          <w:color w:val="000000"/>
          <w:sz w:val="28"/>
          <w:szCs w:val="28"/>
        </w:rPr>
        <w:t>6) иные положения, определенные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В разработке прогноза на среднесрочный период принимают участие участники разработки.</w:t>
      </w:r>
    </w:p>
    <w:p w:rsidR="008875CC" w:rsidRDefault="008875CC" w:rsidP="008875CC">
      <w:pPr>
        <w:shd w:val="clear" w:color="auto" w:fill="FFFFFF"/>
        <w:ind w:firstLine="567"/>
        <w:jc w:val="both"/>
        <w:rPr>
          <w:color w:val="000000"/>
          <w:sz w:val="28"/>
          <w:szCs w:val="28"/>
        </w:rPr>
      </w:pPr>
      <w:r>
        <w:rPr>
          <w:color w:val="000000"/>
          <w:sz w:val="28"/>
          <w:szCs w:val="28"/>
        </w:rPr>
        <w:t>Общее руководство процессом разработки проекта прогноза на среднесрочный период и координация участников разработки осуществляется управлением экономического развития.</w:t>
      </w:r>
    </w:p>
    <w:p w:rsidR="008875CC" w:rsidRDefault="008875CC" w:rsidP="008875CC">
      <w:pPr>
        <w:shd w:val="clear" w:color="auto" w:fill="FFFFFF"/>
        <w:ind w:firstLine="567"/>
        <w:jc w:val="both"/>
        <w:rPr>
          <w:color w:val="000000"/>
          <w:sz w:val="28"/>
          <w:szCs w:val="28"/>
        </w:rPr>
      </w:pPr>
      <w:r>
        <w:rPr>
          <w:color w:val="000000"/>
          <w:sz w:val="28"/>
          <w:szCs w:val="28"/>
        </w:rPr>
        <w:lastRenderedPageBreak/>
        <w:t>Разработка и корректировка прогноза на среднесрочный период осуществляется в Порядке, определенном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6.5. Бюджетный прогноз на долгосрочный период формируется в соответствии с требованиями Бюджетного кодекса Российской Федерации.</w:t>
      </w:r>
    </w:p>
    <w:p w:rsidR="008875CC" w:rsidRDefault="008875CC" w:rsidP="008875CC">
      <w:pPr>
        <w:shd w:val="clear" w:color="auto" w:fill="FFFFFF"/>
        <w:ind w:firstLine="567"/>
        <w:jc w:val="both"/>
        <w:rPr>
          <w:color w:val="000000"/>
          <w:sz w:val="28"/>
          <w:szCs w:val="28"/>
        </w:rPr>
      </w:pPr>
      <w:r>
        <w:rPr>
          <w:color w:val="000000"/>
          <w:sz w:val="28"/>
          <w:szCs w:val="28"/>
        </w:rPr>
        <w:t xml:space="preserve">Бюджетный прогноз на долгосрочный период разрабатывается каждые три года на период свыше шести лет на основе прогноза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 xml:space="preserve"> на соответствующий период.</w:t>
      </w:r>
    </w:p>
    <w:p w:rsidR="008875CC" w:rsidRDefault="008875CC" w:rsidP="008875CC">
      <w:pPr>
        <w:shd w:val="clear" w:color="auto" w:fill="FFFFFF"/>
        <w:ind w:firstLine="567"/>
        <w:jc w:val="both"/>
        <w:rPr>
          <w:color w:val="000000"/>
          <w:sz w:val="28"/>
          <w:szCs w:val="28"/>
        </w:rPr>
      </w:pPr>
      <w:r>
        <w:rPr>
          <w:color w:val="000000"/>
          <w:sz w:val="28"/>
          <w:szCs w:val="28"/>
        </w:rPr>
        <w:t>Порядок разработки, утверждения и период действия бюджетного прогноза, требования к его составу и содержанию устанавливается администрацией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6.6. Порядок согласования и утверждения муниципальных программ определен постановлением администрации муниципального образования.</w:t>
      </w:r>
    </w:p>
    <w:p w:rsidR="008875CC" w:rsidRDefault="008875CC" w:rsidP="008875CC">
      <w:pPr>
        <w:shd w:val="clear" w:color="auto" w:fill="FFFFFF"/>
        <w:ind w:firstLine="567"/>
        <w:jc w:val="both"/>
        <w:rPr>
          <w:color w:val="000000"/>
          <w:sz w:val="28"/>
          <w:szCs w:val="28"/>
        </w:rPr>
      </w:pPr>
      <w:r>
        <w:rPr>
          <w:color w:val="000000"/>
          <w:sz w:val="28"/>
          <w:szCs w:val="28"/>
        </w:rPr>
        <w:t>Муниципальные программы, необходимые для реализации стратегии социально – экономического развития, определяются администрацией муниципального образования и включаются постановлением администрации муниципального образования в перечень муниципальных программ поселения.</w:t>
      </w:r>
    </w:p>
    <w:p w:rsidR="008875CC" w:rsidRDefault="008875CC" w:rsidP="008875CC">
      <w:pPr>
        <w:shd w:val="clear" w:color="auto" w:fill="FFFFFF"/>
        <w:jc w:val="center"/>
        <w:rPr>
          <w:color w:val="000000"/>
          <w:sz w:val="28"/>
          <w:szCs w:val="28"/>
        </w:rPr>
      </w:pPr>
      <w:r>
        <w:rPr>
          <w:b/>
          <w:bCs/>
          <w:color w:val="000000"/>
          <w:sz w:val="28"/>
          <w:szCs w:val="28"/>
        </w:rPr>
        <w:t>VI . Государственная регистрация документов стратегического планирования</w:t>
      </w:r>
    </w:p>
    <w:p w:rsidR="008875CC" w:rsidRDefault="008875CC" w:rsidP="008875CC">
      <w:pPr>
        <w:shd w:val="clear" w:color="auto" w:fill="FFFFFF"/>
        <w:ind w:firstLine="567"/>
        <w:jc w:val="both"/>
        <w:rPr>
          <w:color w:val="000000"/>
          <w:sz w:val="28"/>
          <w:szCs w:val="28"/>
        </w:rPr>
      </w:pPr>
      <w:r>
        <w:rPr>
          <w:color w:val="000000"/>
          <w:sz w:val="28"/>
          <w:szCs w:val="28"/>
        </w:rPr>
        <w:t xml:space="preserve">Документы стратегического планирования </w:t>
      </w:r>
      <w:r>
        <w:rPr>
          <w:sz w:val="28"/>
          <w:szCs w:val="28"/>
        </w:rPr>
        <w:t xml:space="preserve"> Чемского  сельсовета Тогучинского района Новосибирской области</w:t>
      </w:r>
      <w:r>
        <w:rPr>
          <w:color w:val="000000"/>
          <w:sz w:val="28"/>
          <w:szCs w:val="28"/>
        </w:rPr>
        <w:t xml:space="preserve"> подлежат обязательной регистрации в федеральном государственном реестре документов стратегического планирования Российской Федерации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8875CC" w:rsidRDefault="008875CC" w:rsidP="008875CC">
      <w:pPr>
        <w:shd w:val="clear" w:color="auto" w:fill="FFFFFF"/>
        <w:ind w:firstLine="567"/>
        <w:jc w:val="both"/>
        <w:rPr>
          <w:color w:val="000000"/>
          <w:sz w:val="28"/>
          <w:szCs w:val="28"/>
        </w:rPr>
      </w:pPr>
      <w:r>
        <w:rPr>
          <w:color w:val="000000"/>
          <w:sz w:val="28"/>
          <w:szCs w:val="28"/>
        </w:rPr>
        <w:t xml:space="preserve"> </w:t>
      </w:r>
    </w:p>
    <w:p w:rsidR="008875CC" w:rsidRDefault="008875CC" w:rsidP="008875CC">
      <w:pPr>
        <w:shd w:val="clear" w:color="auto" w:fill="FFFFFF"/>
        <w:ind w:firstLine="567"/>
        <w:jc w:val="center"/>
        <w:rPr>
          <w:color w:val="000000"/>
          <w:sz w:val="28"/>
          <w:szCs w:val="28"/>
        </w:rPr>
      </w:pPr>
    </w:p>
    <w:p w:rsidR="008875CC" w:rsidRDefault="008875CC" w:rsidP="008875CC">
      <w:pPr>
        <w:shd w:val="clear" w:color="auto" w:fill="FFFFFF"/>
        <w:ind w:firstLine="567"/>
        <w:jc w:val="center"/>
        <w:rPr>
          <w:color w:val="000000"/>
          <w:sz w:val="28"/>
          <w:szCs w:val="28"/>
        </w:rPr>
      </w:pPr>
      <w:r>
        <w:rPr>
          <w:b/>
          <w:bCs/>
          <w:color w:val="000000"/>
          <w:sz w:val="28"/>
          <w:szCs w:val="28"/>
        </w:rPr>
        <w:t>VII. Мониторинг и контроль реализации документов стратегического планирования</w:t>
      </w:r>
    </w:p>
    <w:p w:rsidR="008875CC" w:rsidRDefault="008875CC" w:rsidP="008875CC">
      <w:pPr>
        <w:shd w:val="clear" w:color="auto" w:fill="FFFFFF"/>
        <w:ind w:firstLine="567"/>
        <w:jc w:val="both"/>
        <w:rPr>
          <w:color w:val="000000"/>
          <w:sz w:val="28"/>
          <w:szCs w:val="28"/>
        </w:rPr>
      </w:pPr>
      <w:proofErr w:type="gramStart"/>
      <w:r>
        <w:rPr>
          <w:color w:val="000000"/>
          <w:sz w:val="28"/>
          <w:szCs w:val="28"/>
        </w:rPr>
        <w:t xml:space="preserve">Целью мониторинга и контроля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w:t>
      </w:r>
      <w:r>
        <w:rPr>
          <w:sz w:val="28"/>
          <w:szCs w:val="28"/>
        </w:rPr>
        <w:t xml:space="preserve"> Чемского  сельсовета Тогучинского района Новосибирской области</w:t>
      </w:r>
      <w:r>
        <w:rPr>
          <w:color w:val="000000"/>
          <w:sz w:val="28"/>
          <w:szCs w:val="28"/>
        </w:rPr>
        <w:t>.</w:t>
      </w:r>
      <w:proofErr w:type="gramEnd"/>
    </w:p>
    <w:p w:rsidR="008875CC" w:rsidRDefault="008875CC" w:rsidP="008875CC">
      <w:pPr>
        <w:shd w:val="clear" w:color="auto" w:fill="FFFFFF"/>
        <w:ind w:firstLine="567"/>
        <w:jc w:val="both"/>
        <w:rPr>
          <w:color w:val="000000"/>
          <w:sz w:val="28"/>
          <w:szCs w:val="28"/>
        </w:rPr>
      </w:pPr>
      <w:r>
        <w:rPr>
          <w:color w:val="000000"/>
          <w:sz w:val="28"/>
          <w:szCs w:val="28"/>
        </w:rPr>
        <w:t>Порядок осуществления мониторинга и контроля реализации документов стратегического планирования и подготовки документов, в которых отражаются результаты мониторинга, определяются нормативными правовыми актами администрации муниципального образования, устанавливающими порядки разработки документов стратегического планирования.</w:t>
      </w:r>
    </w:p>
    <w:p w:rsidR="008875CC" w:rsidRDefault="008875CC" w:rsidP="008875CC">
      <w:pPr>
        <w:shd w:val="clear" w:color="auto" w:fill="FFFFFF"/>
        <w:ind w:firstLine="567"/>
        <w:jc w:val="both"/>
        <w:rPr>
          <w:color w:val="000000"/>
          <w:sz w:val="28"/>
          <w:szCs w:val="28"/>
        </w:rPr>
      </w:pPr>
      <w:r>
        <w:rPr>
          <w:color w:val="000000"/>
          <w:sz w:val="28"/>
          <w:szCs w:val="28"/>
        </w:rPr>
        <w:lastRenderedPageBreak/>
        <w:t>Документами, в которых отражаются результаты мониторинга реализации документов стратегического планирования, является ежегодный отчет о ходе исполнения плана мероприятий по реализации стратегии включающий в себя отчет об исполнении прогноза на среднесрочный период.</w:t>
      </w:r>
    </w:p>
    <w:p w:rsidR="008875CC" w:rsidRDefault="008875CC" w:rsidP="008875CC">
      <w:pPr>
        <w:shd w:val="clear" w:color="auto" w:fill="FFFFFF"/>
        <w:ind w:firstLine="567"/>
        <w:jc w:val="both"/>
        <w:rPr>
          <w:color w:val="000000"/>
          <w:sz w:val="28"/>
          <w:szCs w:val="28"/>
        </w:rPr>
      </w:pPr>
      <w:r>
        <w:rPr>
          <w:color w:val="000000"/>
          <w:sz w:val="28"/>
          <w:szCs w:val="28"/>
        </w:rPr>
        <w:t>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 муниципального образования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8875CC" w:rsidRDefault="008875CC" w:rsidP="008875CC">
      <w:pPr>
        <w:ind w:firstLine="709"/>
        <w:jc w:val="both"/>
        <w:rPr>
          <w:sz w:val="28"/>
          <w:szCs w:val="28"/>
        </w:rPr>
      </w:pPr>
    </w:p>
    <w:p w:rsidR="00FE0A4A" w:rsidRDefault="00FE0A4A" w:rsidP="003B6E9E">
      <w:pPr>
        <w:rPr>
          <w:sz w:val="28"/>
          <w:szCs w:val="28"/>
        </w:rPr>
      </w:pPr>
      <w:bookmarkStart w:id="0" w:name="_GoBack"/>
      <w:bookmarkEnd w:id="0"/>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FE0A4A" w:rsidRDefault="00FE0A4A" w:rsidP="003B6E9E">
      <w:pPr>
        <w:rPr>
          <w:sz w:val="28"/>
          <w:szCs w:val="28"/>
        </w:rPr>
      </w:pPr>
    </w:p>
    <w:p w:rsidR="003B6E9E" w:rsidRPr="003B6E9E" w:rsidRDefault="003B6E9E" w:rsidP="003B6E9E">
      <w:pPr>
        <w:rPr>
          <w:sz w:val="28"/>
          <w:szCs w:val="28"/>
        </w:rPr>
      </w:pPr>
      <w:r w:rsidRPr="003B6E9E">
        <w:rPr>
          <w:sz w:val="28"/>
          <w:szCs w:val="28"/>
        </w:rPr>
        <w:t>Учредители</w:t>
      </w:r>
      <w:proofErr w:type="gramStart"/>
      <w:r w:rsidRPr="003B6E9E">
        <w:rPr>
          <w:sz w:val="28"/>
          <w:szCs w:val="28"/>
        </w:rPr>
        <w:t xml:space="preserve"> :</w:t>
      </w:r>
      <w:proofErr w:type="gramEnd"/>
      <w:r w:rsidRPr="003B6E9E">
        <w:rPr>
          <w:sz w:val="28"/>
          <w:szCs w:val="28"/>
        </w:rPr>
        <w:t xml:space="preserve">                            Адрес:                                           Редакционный                                                           </w:t>
      </w:r>
    </w:p>
    <w:p w:rsidR="003B6E9E" w:rsidRPr="003B6E9E" w:rsidRDefault="003B6E9E" w:rsidP="003B6E9E">
      <w:pPr>
        <w:rPr>
          <w:sz w:val="28"/>
          <w:szCs w:val="28"/>
        </w:rPr>
      </w:pPr>
      <w:r w:rsidRPr="003B6E9E">
        <w:rPr>
          <w:sz w:val="28"/>
          <w:szCs w:val="28"/>
        </w:rPr>
        <w:t>Администрация                  с.Чемское                                                    совет</w:t>
      </w:r>
    </w:p>
    <w:p w:rsidR="003B6E9E" w:rsidRPr="003B6E9E" w:rsidRDefault="003B6E9E" w:rsidP="003B6E9E">
      <w:pPr>
        <w:rPr>
          <w:sz w:val="28"/>
          <w:szCs w:val="28"/>
        </w:rPr>
      </w:pPr>
      <w:r>
        <w:rPr>
          <w:sz w:val="28"/>
          <w:szCs w:val="28"/>
        </w:rPr>
        <w:t xml:space="preserve">Чемского сельсовета         </w:t>
      </w:r>
      <w:r w:rsidRPr="003B6E9E">
        <w:rPr>
          <w:sz w:val="28"/>
          <w:szCs w:val="28"/>
        </w:rPr>
        <w:t xml:space="preserve"> </w:t>
      </w:r>
      <w:proofErr w:type="spellStart"/>
      <w:r w:rsidRPr="003B6E9E">
        <w:rPr>
          <w:sz w:val="28"/>
          <w:szCs w:val="28"/>
        </w:rPr>
        <w:t>ул</w:t>
      </w:r>
      <w:proofErr w:type="gramStart"/>
      <w:r w:rsidRPr="003B6E9E">
        <w:rPr>
          <w:sz w:val="28"/>
          <w:szCs w:val="28"/>
        </w:rPr>
        <w:t>.Ц</w:t>
      </w:r>
      <w:proofErr w:type="gramEnd"/>
      <w:r w:rsidRPr="003B6E9E">
        <w:rPr>
          <w:sz w:val="28"/>
          <w:szCs w:val="28"/>
        </w:rPr>
        <w:t>ентральная</w:t>
      </w:r>
      <w:proofErr w:type="spellEnd"/>
      <w:r w:rsidRPr="003B6E9E">
        <w:rPr>
          <w:sz w:val="28"/>
          <w:szCs w:val="28"/>
        </w:rPr>
        <w:t xml:space="preserve"> №28                        Панова Т.В</w:t>
      </w:r>
    </w:p>
    <w:p w:rsidR="003B6E9E" w:rsidRPr="003B6E9E" w:rsidRDefault="003B6E9E" w:rsidP="003B6E9E">
      <w:pPr>
        <w:rPr>
          <w:sz w:val="28"/>
          <w:szCs w:val="28"/>
        </w:rPr>
      </w:pPr>
      <w:r w:rsidRPr="003B6E9E">
        <w:rPr>
          <w:sz w:val="28"/>
          <w:szCs w:val="28"/>
        </w:rPr>
        <w:t xml:space="preserve">                                                                                                            Третьякова</w:t>
      </w:r>
    </w:p>
    <w:p w:rsidR="003B6E9E" w:rsidRPr="003B6E9E" w:rsidRDefault="003B6E9E" w:rsidP="003B6E9E">
      <w:pPr>
        <w:rPr>
          <w:sz w:val="28"/>
          <w:szCs w:val="28"/>
        </w:rPr>
      </w:pPr>
      <w:r w:rsidRPr="003B6E9E">
        <w:rPr>
          <w:sz w:val="28"/>
          <w:szCs w:val="28"/>
        </w:rPr>
        <w:t>Совет депутатов                                                                                Г.В.</w:t>
      </w:r>
    </w:p>
    <w:p w:rsidR="003B6E9E" w:rsidRPr="003B6E9E" w:rsidRDefault="003B6E9E" w:rsidP="003B6E9E">
      <w:pPr>
        <w:rPr>
          <w:sz w:val="28"/>
          <w:szCs w:val="28"/>
        </w:rPr>
      </w:pPr>
      <w:r w:rsidRPr="003B6E9E">
        <w:rPr>
          <w:sz w:val="28"/>
          <w:szCs w:val="28"/>
        </w:rPr>
        <w:t xml:space="preserve">Чемского сельсовета                                                                      Поталетова Т.А.       </w:t>
      </w:r>
    </w:p>
    <w:p w:rsidR="003B6E9E" w:rsidRPr="003B6E9E" w:rsidRDefault="003B6E9E" w:rsidP="003B6E9E">
      <w:pPr>
        <w:rPr>
          <w:sz w:val="28"/>
          <w:szCs w:val="28"/>
        </w:rPr>
      </w:pPr>
      <w:r w:rsidRPr="003B6E9E">
        <w:rPr>
          <w:sz w:val="28"/>
          <w:szCs w:val="28"/>
        </w:rPr>
        <w:t>Тогучинского района</w:t>
      </w:r>
    </w:p>
    <w:p w:rsidR="003B6E9E" w:rsidRPr="003B6E9E" w:rsidRDefault="003B6E9E" w:rsidP="003B6E9E">
      <w:pPr>
        <w:rPr>
          <w:sz w:val="28"/>
          <w:szCs w:val="28"/>
        </w:rPr>
      </w:pPr>
      <w:r w:rsidRPr="003B6E9E">
        <w:rPr>
          <w:sz w:val="28"/>
          <w:szCs w:val="28"/>
        </w:rPr>
        <w:t>Новосибирской  области</w:t>
      </w:r>
    </w:p>
    <w:p w:rsidR="003B6E9E" w:rsidRPr="003B6E9E" w:rsidRDefault="003B6E9E" w:rsidP="003B6E9E">
      <w:pPr>
        <w:rPr>
          <w:sz w:val="28"/>
          <w:szCs w:val="28"/>
        </w:rPr>
      </w:pPr>
      <w:r w:rsidRPr="003B6E9E">
        <w:rPr>
          <w:sz w:val="48"/>
          <w:szCs w:val="48"/>
        </w:rPr>
        <w:t xml:space="preserve">                                                             </w:t>
      </w:r>
      <w:r w:rsidRPr="003B6E9E">
        <w:rPr>
          <w:sz w:val="28"/>
          <w:szCs w:val="28"/>
        </w:rPr>
        <w:t xml:space="preserve">       15 экз.</w:t>
      </w:r>
    </w:p>
    <w:p w:rsidR="003B6E9E" w:rsidRPr="003B6E9E" w:rsidRDefault="003B6E9E" w:rsidP="003B6E9E">
      <w:pPr>
        <w:rPr>
          <w:sz w:val="28"/>
          <w:szCs w:val="28"/>
        </w:rPr>
      </w:pPr>
    </w:p>
    <w:p w:rsidR="003B6E9E" w:rsidRPr="003B6E9E" w:rsidRDefault="003B6E9E" w:rsidP="003B6E9E">
      <w:pPr>
        <w:rPr>
          <w:sz w:val="48"/>
          <w:szCs w:val="48"/>
        </w:rPr>
      </w:pPr>
    </w:p>
    <w:p w:rsidR="00DB156D" w:rsidRDefault="00DB156D" w:rsidP="00DB156D">
      <w:pPr>
        <w:spacing w:line="0" w:lineRule="atLeast"/>
        <w:ind w:firstLine="720"/>
        <w:jc w:val="both"/>
        <w:rPr>
          <w:sz w:val="28"/>
          <w:szCs w:val="28"/>
        </w:rPr>
      </w:pPr>
    </w:p>
    <w:sectPr w:rsidR="00DB156D" w:rsidSect="002C730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B3" w:rsidRDefault="009961B3" w:rsidP="007206D8">
      <w:r>
        <w:separator/>
      </w:r>
    </w:p>
  </w:endnote>
  <w:endnote w:type="continuationSeparator" w:id="0">
    <w:p w:rsidR="009961B3" w:rsidRDefault="009961B3" w:rsidP="007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B3" w:rsidRDefault="009961B3" w:rsidP="007206D8">
      <w:r>
        <w:separator/>
      </w:r>
    </w:p>
  </w:footnote>
  <w:footnote w:type="continuationSeparator" w:id="0">
    <w:p w:rsidR="009961B3" w:rsidRDefault="009961B3" w:rsidP="0072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pPr>
        <w:ind w:left="0" w:firstLine="0"/>
      </w:pPr>
    </w:lvl>
  </w:abstractNum>
  <w:abstractNum w:abstractNumId="1">
    <w:nsid w:val="00000001"/>
    <w:multiLevelType w:val="multilevel"/>
    <w:tmpl w:val="00000001"/>
    <w:name w:val="WW8Num1"/>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rPr>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2"/>
    <w:multiLevelType w:val="multilevel"/>
    <w:tmpl w:val="47EA71C6"/>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4D10DB"/>
    <w:multiLevelType w:val="hybridMultilevel"/>
    <w:tmpl w:val="B714F24A"/>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9372DA4"/>
    <w:multiLevelType w:val="hybridMultilevel"/>
    <w:tmpl w:val="486CDCE4"/>
    <w:lvl w:ilvl="0" w:tplc="ECD07874">
      <w:start w:val="1"/>
      <w:numFmt w:val="bullet"/>
      <w:lvlText w:val=""/>
      <w:lvlJc w:val="left"/>
      <w:pPr>
        <w:ind w:left="3578" w:hanging="360"/>
      </w:pPr>
      <w:rPr>
        <w:rFonts w:ascii="Symbol" w:hAnsi="Symbol" w:hint="default"/>
        <w:sz w:val="24"/>
        <w:szCs w:val="24"/>
      </w:rPr>
    </w:lvl>
    <w:lvl w:ilvl="1" w:tplc="04190003">
      <w:start w:val="1"/>
      <w:numFmt w:val="bullet"/>
      <w:lvlText w:val="o"/>
      <w:lvlJc w:val="left"/>
      <w:pPr>
        <w:ind w:left="2869" w:hanging="360"/>
      </w:pPr>
      <w:rPr>
        <w:rFonts w:ascii="Courier New" w:hAnsi="Courier New" w:cs="Courier New" w:hint="default"/>
      </w:rPr>
    </w:lvl>
    <w:lvl w:ilvl="2" w:tplc="E698EC46">
      <w:start w:val="1"/>
      <w:numFmt w:val="bullet"/>
      <w:lvlText w:val=""/>
      <w:lvlJc w:val="left"/>
      <w:pPr>
        <w:ind w:left="3589" w:hanging="360"/>
      </w:pPr>
      <w:rPr>
        <w:rFonts w:ascii="Symbol" w:hAnsi="Symbol"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
    <w:nsid w:val="0CC92698"/>
    <w:multiLevelType w:val="hybridMultilevel"/>
    <w:tmpl w:val="B6BA7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036F5D"/>
    <w:multiLevelType w:val="hybridMultilevel"/>
    <w:tmpl w:val="263E78FA"/>
    <w:lvl w:ilvl="0" w:tplc="0F4C146C">
      <w:start w:val="1"/>
      <w:numFmt w:val="bullet"/>
      <w:lvlText w:val=""/>
      <w:lvlJc w:val="left"/>
      <w:pPr>
        <w:ind w:left="2149" w:hanging="360"/>
      </w:pPr>
      <w:rPr>
        <w:rFonts w:ascii="Symbol" w:hAnsi="Symbol" w:hint="default"/>
        <w:sz w:val="24"/>
        <w:szCs w:val="24"/>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1063DBC"/>
    <w:multiLevelType w:val="hybridMultilevel"/>
    <w:tmpl w:val="49E087A6"/>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8">
    <w:nsid w:val="11203ED2"/>
    <w:multiLevelType w:val="hybridMultilevel"/>
    <w:tmpl w:val="6464CFC0"/>
    <w:lvl w:ilvl="0" w:tplc="04190001">
      <w:start w:val="1"/>
      <w:numFmt w:val="bullet"/>
      <w:lvlText w:val=""/>
      <w:lvlJc w:val="left"/>
      <w:pPr>
        <w:ind w:left="720" w:hanging="360"/>
      </w:pPr>
      <w:rPr>
        <w:rFonts w:ascii="Symbol" w:hAnsi="Symbol" w:hint="default"/>
      </w:rPr>
    </w:lvl>
    <w:lvl w:ilvl="1" w:tplc="6FC2BD12">
      <w:start w:val="1"/>
      <w:numFmt w:val="bullet"/>
      <w:lvlText w:val=""/>
      <w:lvlJc w:val="left"/>
      <w:pPr>
        <w:ind w:left="1440" w:hanging="360"/>
      </w:pPr>
      <w:rPr>
        <w:rFonts w:ascii="Symbol" w:hAnsi="Symbol" w:hint="default"/>
        <w:sz w:val="24"/>
        <w:szCs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7266DC"/>
    <w:multiLevelType w:val="hybridMultilevel"/>
    <w:tmpl w:val="B33A5194"/>
    <w:lvl w:ilvl="0" w:tplc="64604CAE">
      <w:start w:val="1"/>
      <w:numFmt w:val="bullet"/>
      <w:lvlText w:val="­"/>
      <w:lvlJc w:val="left"/>
      <w:pPr>
        <w:ind w:left="1571" w:hanging="360"/>
      </w:pPr>
      <w:rPr>
        <w:rFonts w:ascii="Arial (WT)" w:hAnsi="Arial (WT)"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159C3B57"/>
    <w:multiLevelType w:val="hybridMultilevel"/>
    <w:tmpl w:val="8A9647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60F6CAC"/>
    <w:multiLevelType w:val="hybridMultilevel"/>
    <w:tmpl w:val="AF664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7A30BC4"/>
    <w:multiLevelType w:val="hybridMultilevel"/>
    <w:tmpl w:val="361A0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8704F0"/>
    <w:multiLevelType w:val="hybridMultilevel"/>
    <w:tmpl w:val="C302A202"/>
    <w:lvl w:ilvl="0" w:tplc="4F3ACC5C">
      <w:start w:val="1"/>
      <w:numFmt w:val="bullet"/>
      <w:lvlText w:val=""/>
      <w:lvlJc w:val="left"/>
      <w:pPr>
        <w:ind w:left="3873" w:hanging="360"/>
      </w:pPr>
      <w:rPr>
        <w:rFonts w:ascii="Symbol" w:hAnsi="Symbol" w:hint="default"/>
        <w:sz w:val="24"/>
        <w:szCs w:val="24"/>
      </w:rPr>
    </w:lvl>
    <w:lvl w:ilvl="1" w:tplc="04190003">
      <w:start w:val="1"/>
      <w:numFmt w:val="bullet"/>
      <w:lvlText w:val="o"/>
      <w:lvlJc w:val="left"/>
      <w:pPr>
        <w:ind w:left="3153" w:hanging="360"/>
      </w:pPr>
      <w:rPr>
        <w:rFonts w:ascii="Courier New" w:hAnsi="Courier New" w:cs="Courier New" w:hint="default"/>
      </w:rPr>
    </w:lvl>
    <w:lvl w:ilvl="2" w:tplc="BE2C26BA">
      <w:start w:val="1"/>
      <w:numFmt w:val="bullet"/>
      <w:lvlText w:val=""/>
      <w:lvlJc w:val="left"/>
      <w:pPr>
        <w:ind w:left="3873" w:hanging="360"/>
      </w:pPr>
      <w:rPr>
        <w:rFonts w:ascii="Symbol" w:hAnsi="Symbol" w:hint="default"/>
        <w:sz w:val="24"/>
        <w:szCs w:val="24"/>
      </w:rPr>
    </w:lvl>
    <w:lvl w:ilvl="3" w:tplc="04190001">
      <w:start w:val="1"/>
      <w:numFmt w:val="bullet"/>
      <w:lvlText w:val=""/>
      <w:lvlJc w:val="left"/>
      <w:pPr>
        <w:ind w:left="4593" w:hanging="360"/>
      </w:pPr>
      <w:rPr>
        <w:rFonts w:ascii="Symbol" w:hAnsi="Symbol" w:hint="default"/>
      </w:rPr>
    </w:lvl>
    <w:lvl w:ilvl="4" w:tplc="04190003">
      <w:start w:val="1"/>
      <w:numFmt w:val="bullet"/>
      <w:lvlText w:val="o"/>
      <w:lvlJc w:val="left"/>
      <w:pPr>
        <w:ind w:left="5313" w:hanging="360"/>
      </w:pPr>
      <w:rPr>
        <w:rFonts w:ascii="Courier New" w:hAnsi="Courier New" w:cs="Courier New" w:hint="default"/>
      </w:rPr>
    </w:lvl>
    <w:lvl w:ilvl="5" w:tplc="04190005">
      <w:start w:val="1"/>
      <w:numFmt w:val="bullet"/>
      <w:lvlText w:val=""/>
      <w:lvlJc w:val="left"/>
      <w:pPr>
        <w:ind w:left="6033" w:hanging="360"/>
      </w:pPr>
      <w:rPr>
        <w:rFonts w:ascii="Wingdings" w:hAnsi="Wingdings" w:hint="default"/>
      </w:rPr>
    </w:lvl>
    <w:lvl w:ilvl="6" w:tplc="04190001">
      <w:start w:val="1"/>
      <w:numFmt w:val="bullet"/>
      <w:lvlText w:val=""/>
      <w:lvlJc w:val="left"/>
      <w:pPr>
        <w:ind w:left="6753" w:hanging="360"/>
      </w:pPr>
      <w:rPr>
        <w:rFonts w:ascii="Symbol" w:hAnsi="Symbol" w:hint="default"/>
      </w:rPr>
    </w:lvl>
    <w:lvl w:ilvl="7" w:tplc="04190003">
      <w:start w:val="1"/>
      <w:numFmt w:val="bullet"/>
      <w:lvlText w:val="o"/>
      <w:lvlJc w:val="left"/>
      <w:pPr>
        <w:ind w:left="7473" w:hanging="360"/>
      </w:pPr>
      <w:rPr>
        <w:rFonts w:ascii="Courier New" w:hAnsi="Courier New" w:cs="Courier New" w:hint="default"/>
      </w:rPr>
    </w:lvl>
    <w:lvl w:ilvl="8" w:tplc="04190005">
      <w:start w:val="1"/>
      <w:numFmt w:val="bullet"/>
      <w:lvlText w:val=""/>
      <w:lvlJc w:val="left"/>
      <w:pPr>
        <w:ind w:left="8193" w:hanging="360"/>
      </w:pPr>
      <w:rPr>
        <w:rFonts w:ascii="Wingdings" w:hAnsi="Wingdings" w:hint="default"/>
      </w:rPr>
    </w:lvl>
  </w:abstractNum>
  <w:abstractNum w:abstractNumId="14">
    <w:nsid w:val="1A4921EF"/>
    <w:multiLevelType w:val="multilevel"/>
    <w:tmpl w:val="19042434"/>
    <w:lvl w:ilvl="0">
      <w:start w:val="1"/>
      <w:numFmt w:val="decimal"/>
      <w:lvlText w:val="%1."/>
      <w:lvlJc w:val="left"/>
      <w:pPr>
        <w:ind w:left="450" w:hanging="450"/>
      </w:pPr>
    </w:lvl>
    <w:lvl w:ilvl="1">
      <w:start w:val="1"/>
      <w:numFmt w:val="decimal"/>
      <w:lvlText w:val="%1.%2."/>
      <w:lvlJc w:val="left"/>
      <w:pPr>
        <w:ind w:left="1789" w:hanging="720"/>
      </w:pPr>
      <w:rPr>
        <w:b/>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5">
    <w:nsid w:val="1DAC776C"/>
    <w:multiLevelType w:val="hybridMultilevel"/>
    <w:tmpl w:val="939EB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D15475"/>
    <w:multiLevelType w:val="multilevel"/>
    <w:tmpl w:val="42A405D6"/>
    <w:lvl w:ilvl="0">
      <w:start w:val="1"/>
      <w:numFmt w:val="decimal"/>
      <w:lvlText w:val="%1."/>
      <w:lvlJc w:val="left"/>
      <w:pPr>
        <w:ind w:left="450" w:hanging="450"/>
      </w:pPr>
    </w:lvl>
    <w:lvl w:ilvl="1">
      <w:start w:val="1"/>
      <w:numFmt w:val="decimal"/>
      <w:lvlText w:val="%1.%2."/>
      <w:lvlJc w:val="left"/>
      <w:pPr>
        <w:ind w:left="1429"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21F14D26"/>
    <w:multiLevelType w:val="hybridMultilevel"/>
    <w:tmpl w:val="C2C23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3BA4CD4"/>
    <w:multiLevelType w:val="multilevel"/>
    <w:tmpl w:val="080C1512"/>
    <w:lvl w:ilvl="0">
      <w:start w:val="2"/>
      <w:numFmt w:val="decimal"/>
      <w:lvlText w:val="%1."/>
      <w:lvlJc w:val="left"/>
      <w:pPr>
        <w:ind w:left="450" w:hanging="450"/>
      </w:pPr>
    </w:lvl>
    <w:lvl w:ilvl="1">
      <w:start w:val="1"/>
      <w:numFmt w:val="decimal"/>
      <w:lvlText w:val="%1.%2."/>
      <w:lvlJc w:val="left"/>
      <w:pPr>
        <w:ind w:left="1430" w:hanging="720"/>
      </w:pPr>
      <w:rPr>
        <w:b/>
        <w:sz w:val="28"/>
        <w:szCs w:val="28"/>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9">
    <w:nsid w:val="24230E9A"/>
    <w:multiLevelType w:val="hybridMultilevel"/>
    <w:tmpl w:val="7F58B5B0"/>
    <w:lvl w:ilvl="0" w:tplc="4A90D97A">
      <w:start w:val="1"/>
      <w:numFmt w:val="bullet"/>
      <w:lvlText w:val=""/>
      <w:lvlJc w:val="left"/>
      <w:pPr>
        <w:ind w:left="2869" w:hanging="360"/>
      </w:pPr>
      <w:rPr>
        <w:rFonts w:ascii="Symbol" w:hAnsi="Symbol" w:hint="default"/>
        <w:sz w:val="24"/>
        <w:szCs w:val="24"/>
      </w:rPr>
    </w:lvl>
    <w:lvl w:ilvl="1" w:tplc="04190003">
      <w:start w:val="1"/>
      <w:numFmt w:val="bullet"/>
      <w:lvlText w:val="o"/>
      <w:lvlJc w:val="left"/>
      <w:pPr>
        <w:ind w:left="2869" w:hanging="360"/>
      </w:pPr>
      <w:rPr>
        <w:rFonts w:ascii="Courier New" w:hAnsi="Courier New" w:cs="Courier New" w:hint="default"/>
      </w:rPr>
    </w:lvl>
    <w:lvl w:ilvl="2" w:tplc="D06EC638">
      <w:start w:val="1"/>
      <w:numFmt w:val="bullet"/>
      <w:lvlText w:val=""/>
      <w:lvlJc w:val="left"/>
      <w:pPr>
        <w:ind w:left="3589" w:hanging="360"/>
      </w:pPr>
      <w:rPr>
        <w:rFonts w:ascii="Symbol" w:hAnsi="Symbol" w:hint="default"/>
        <w:sz w:val="24"/>
        <w:szCs w:val="24"/>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0">
    <w:nsid w:val="27EB17F2"/>
    <w:multiLevelType w:val="hybridMultilevel"/>
    <w:tmpl w:val="CE68FD80"/>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81E4D9D"/>
    <w:multiLevelType w:val="hybridMultilevel"/>
    <w:tmpl w:val="BF1AE414"/>
    <w:lvl w:ilvl="0" w:tplc="66B48886">
      <w:start w:val="1"/>
      <w:numFmt w:val="bullet"/>
      <w:lvlText w:val=""/>
      <w:lvlJc w:val="left"/>
      <w:pPr>
        <w:ind w:left="1170" w:hanging="360"/>
      </w:pPr>
      <w:rPr>
        <w:rFonts w:ascii="Symbol" w:hAnsi="Symbol" w:hint="default"/>
        <w:sz w:val="24"/>
        <w:szCs w:val="24"/>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2">
    <w:nsid w:val="28EB0A3E"/>
    <w:multiLevelType w:val="hybridMultilevel"/>
    <w:tmpl w:val="4C98D81E"/>
    <w:lvl w:ilvl="0" w:tplc="04190001">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start w:val="1"/>
      <w:numFmt w:val="bullet"/>
      <w:lvlText w:val=""/>
      <w:lvlJc w:val="left"/>
      <w:pPr>
        <w:ind w:left="4080" w:hanging="360"/>
      </w:pPr>
      <w:rPr>
        <w:rFonts w:ascii="Wingdings" w:hAnsi="Wingdings" w:hint="default"/>
      </w:rPr>
    </w:lvl>
    <w:lvl w:ilvl="3" w:tplc="04190001">
      <w:start w:val="1"/>
      <w:numFmt w:val="bullet"/>
      <w:lvlText w:val=""/>
      <w:lvlJc w:val="left"/>
      <w:pPr>
        <w:ind w:left="4800" w:hanging="360"/>
      </w:pPr>
      <w:rPr>
        <w:rFonts w:ascii="Symbol" w:hAnsi="Symbol" w:hint="default"/>
      </w:rPr>
    </w:lvl>
    <w:lvl w:ilvl="4" w:tplc="04190003">
      <w:start w:val="1"/>
      <w:numFmt w:val="bullet"/>
      <w:lvlText w:val="o"/>
      <w:lvlJc w:val="left"/>
      <w:pPr>
        <w:ind w:left="5520" w:hanging="360"/>
      </w:pPr>
      <w:rPr>
        <w:rFonts w:ascii="Courier New" w:hAnsi="Courier New" w:cs="Courier New" w:hint="default"/>
      </w:rPr>
    </w:lvl>
    <w:lvl w:ilvl="5" w:tplc="04190005">
      <w:start w:val="1"/>
      <w:numFmt w:val="bullet"/>
      <w:lvlText w:val=""/>
      <w:lvlJc w:val="left"/>
      <w:pPr>
        <w:ind w:left="6240" w:hanging="360"/>
      </w:pPr>
      <w:rPr>
        <w:rFonts w:ascii="Wingdings" w:hAnsi="Wingdings" w:hint="default"/>
      </w:rPr>
    </w:lvl>
    <w:lvl w:ilvl="6" w:tplc="04190001">
      <w:start w:val="1"/>
      <w:numFmt w:val="bullet"/>
      <w:lvlText w:val=""/>
      <w:lvlJc w:val="left"/>
      <w:pPr>
        <w:ind w:left="6960" w:hanging="360"/>
      </w:pPr>
      <w:rPr>
        <w:rFonts w:ascii="Symbol" w:hAnsi="Symbol" w:hint="default"/>
      </w:rPr>
    </w:lvl>
    <w:lvl w:ilvl="7" w:tplc="04190003">
      <w:start w:val="1"/>
      <w:numFmt w:val="bullet"/>
      <w:lvlText w:val="o"/>
      <w:lvlJc w:val="left"/>
      <w:pPr>
        <w:ind w:left="7680" w:hanging="360"/>
      </w:pPr>
      <w:rPr>
        <w:rFonts w:ascii="Courier New" w:hAnsi="Courier New" w:cs="Courier New" w:hint="default"/>
      </w:rPr>
    </w:lvl>
    <w:lvl w:ilvl="8" w:tplc="04190005">
      <w:start w:val="1"/>
      <w:numFmt w:val="bullet"/>
      <w:lvlText w:val=""/>
      <w:lvlJc w:val="left"/>
      <w:pPr>
        <w:ind w:left="8400" w:hanging="360"/>
      </w:pPr>
      <w:rPr>
        <w:rFonts w:ascii="Wingdings" w:hAnsi="Wingdings" w:hint="default"/>
      </w:rPr>
    </w:lvl>
  </w:abstractNum>
  <w:abstractNum w:abstractNumId="23">
    <w:nsid w:val="2A163770"/>
    <w:multiLevelType w:val="hybridMultilevel"/>
    <w:tmpl w:val="0B68F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A193AE3"/>
    <w:multiLevelType w:val="multilevel"/>
    <w:tmpl w:val="6CD47DD0"/>
    <w:lvl w:ilvl="0">
      <w:start w:val="1"/>
      <w:numFmt w:val="decimal"/>
      <w:lvlText w:val="%1."/>
      <w:lvlJc w:val="left"/>
      <w:pPr>
        <w:ind w:left="720" w:hanging="360"/>
      </w:pPr>
      <w:rPr>
        <w:b/>
      </w:rPr>
    </w:lvl>
    <w:lvl w:ilvl="1">
      <w:start w:val="7"/>
      <w:numFmt w:val="decimal"/>
      <w:isLgl/>
      <w:lvlText w:val="%1.%2."/>
      <w:lvlJc w:val="left"/>
      <w:pPr>
        <w:ind w:left="1212" w:hanging="720"/>
      </w:pPr>
    </w:lvl>
    <w:lvl w:ilvl="2">
      <w:start w:val="6"/>
      <w:numFmt w:val="decimal"/>
      <w:isLgl/>
      <w:lvlText w:val="%1.%2.%3."/>
      <w:lvlJc w:val="left"/>
      <w:pPr>
        <w:ind w:left="1855" w:hanging="720"/>
      </w:pPr>
    </w:lvl>
    <w:lvl w:ilvl="3">
      <w:start w:val="1"/>
      <w:numFmt w:val="decimal"/>
      <w:isLgl/>
      <w:lvlText w:val="%1.%2.%3.%4."/>
      <w:lvlJc w:val="left"/>
      <w:pPr>
        <w:ind w:left="1836" w:hanging="1080"/>
      </w:pPr>
    </w:lvl>
    <w:lvl w:ilvl="4">
      <w:start w:val="1"/>
      <w:numFmt w:val="decimal"/>
      <w:isLgl/>
      <w:lvlText w:val="%1.%2.%3.%4.%5."/>
      <w:lvlJc w:val="left"/>
      <w:pPr>
        <w:ind w:left="1968" w:hanging="1080"/>
      </w:pPr>
    </w:lvl>
    <w:lvl w:ilvl="5">
      <w:start w:val="1"/>
      <w:numFmt w:val="decimal"/>
      <w:isLgl/>
      <w:lvlText w:val="%1.%2.%3.%4.%5.%6."/>
      <w:lvlJc w:val="left"/>
      <w:pPr>
        <w:ind w:left="2460" w:hanging="1440"/>
      </w:pPr>
    </w:lvl>
    <w:lvl w:ilvl="6">
      <w:start w:val="1"/>
      <w:numFmt w:val="decimal"/>
      <w:isLgl/>
      <w:lvlText w:val="%1.%2.%3.%4.%5.%6.%7."/>
      <w:lvlJc w:val="left"/>
      <w:pPr>
        <w:ind w:left="2952" w:hanging="1800"/>
      </w:pPr>
    </w:lvl>
    <w:lvl w:ilvl="7">
      <w:start w:val="1"/>
      <w:numFmt w:val="decimal"/>
      <w:isLgl/>
      <w:lvlText w:val="%1.%2.%3.%4.%5.%6.%7.%8."/>
      <w:lvlJc w:val="left"/>
      <w:pPr>
        <w:ind w:left="3084" w:hanging="1800"/>
      </w:pPr>
    </w:lvl>
    <w:lvl w:ilvl="8">
      <w:start w:val="1"/>
      <w:numFmt w:val="decimal"/>
      <w:isLgl/>
      <w:lvlText w:val="%1.%2.%3.%4.%5.%6.%7.%8.%9."/>
      <w:lvlJc w:val="left"/>
      <w:pPr>
        <w:ind w:left="3576" w:hanging="2160"/>
      </w:pPr>
    </w:lvl>
  </w:abstractNum>
  <w:abstractNum w:abstractNumId="25">
    <w:nsid w:val="2A972F7D"/>
    <w:multiLevelType w:val="hybridMultilevel"/>
    <w:tmpl w:val="ECA63BD6"/>
    <w:lvl w:ilvl="0" w:tplc="CC28D938">
      <w:start w:val="1"/>
      <w:numFmt w:val="bullet"/>
      <w:lvlText w:val=""/>
      <w:lvlJc w:val="left"/>
      <w:pPr>
        <w:ind w:left="1789" w:hanging="360"/>
      </w:pPr>
      <w:rPr>
        <w:rFonts w:ascii="Symbol" w:hAnsi="Symbol" w:hint="default"/>
        <w:sz w:val="24"/>
        <w:szCs w:val="24"/>
      </w:rPr>
    </w:lvl>
    <w:lvl w:ilvl="1" w:tplc="2C1A2CA8">
      <w:start w:val="1"/>
      <w:numFmt w:val="bullet"/>
      <w:lvlText w:val=""/>
      <w:lvlJc w:val="left"/>
      <w:pPr>
        <w:ind w:left="2509" w:hanging="360"/>
      </w:pPr>
      <w:rPr>
        <w:rFonts w:ascii="Symbol" w:hAnsi="Symbol" w:hint="default"/>
        <w:color w:val="auto"/>
        <w:sz w:val="24"/>
        <w:szCs w:val="24"/>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2D2801D3"/>
    <w:multiLevelType w:val="hybridMultilevel"/>
    <w:tmpl w:val="63F8BB0C"/>
    <w:lvl w:ilvl="0" w:tplc="64604CAE">
      <w:start w:val="1"/>
      <w:numFmt w:val="bullet"/>
      <w:lvlText w:val="­"/>
      <w:lvlJc w:val="left"/>
      <w:pPr>
        <w:ind w:left="2204" w:hanging="360"/>
      </w:pPr>
      <w:rPr>
        <w:rFonts w:ascii="Arial (WT)" w:hAnsi="Arial (WT)" w:hint="default"/>
        <w:lang w:val="x-none"/>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27">
    <w:nsid w:val="2E91349B"/>
    <w:multiLevelType w:val="hybridMultilevel"/>
    <w:tmpl w:val="C5F6E3B2"/>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2F161205"/>
    <w:multiLevelType w:val="hybridMultilevel"/>
    <w:tmpl w:val="01D81D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350844D3"/>
    <w:multiLevelType w:val="multilevel"/>
    <w:tmpl w:val="BB2CF6A4"/>
    <w:lvl w:ilvl="0">
      <w:start w:val="1"/>
      <w:numFmt w:val="decimal"/>
      <w:lvlText w:val="%1."/>
      <w:lvlJc w:val="left"/>
      <w:pPr>
        <w:ind w:left="1920" w:hanging="360"/>
      </w:pPr>
    </w:lvl>
    <w:lvl w:ilvl="1">
      <w:start w:val="1"/>
      <w:numFmt w:val="decimal"/>
      <w:isLgl/>
      <w:lvlText w:val="%1.%2."/>
      <w:lvlJc w:val="left"/>
      <w:pPr>
        <w:ind w:left="1713" w:hanging="720"/>
      </w:pPr>
      <w:rPr>
        <w:b/>
        <w:color w:val="auto"/>
        <w:sz w:val="28"/>
        <w:szCs w:val="28"/>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nsid w:val="355111C7"/>
    <w:multiLevelType w:val="multilevel"/>
    <w:tmpl w:val="72824638"/>
    <w:lvl w:ilvl="0">
      <w:start w:val="4"/>
      <w:numFmt w:val="decimal"/>
      <w:lvlText w:val="%1."/>
      <w:lvlJc w:val="left"/>
      <w:pPr>
        <w:ind w:left="675" w:hanging="675"/>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nsid w:val="35AF3299"/>
    <w:multiLevelType w:val="hybridMultilevel"/>
    <w:tmpl w:val="7AF695CC"/>
    <w:lvl w:ilvl="0" w:tplc="2684F076">
      <w:start w:val="1"/>
      <w:numFmt w:val="bullet"/>
      <w:lvlText w:val=""/>
      <w:lvlJc w:val="left"/>
      <w:pPr>
        <w:ind w:left="4146" w:hanging="360"/>
      </w:pPr>
      <w:rPr>
        <w:rFonts w:ascii="Symbol" w:hAnsi="Symbol" w:hint="default"/>
        <w:sz w:val="24"/>
        <w:szCs w:val="24"/>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7613153"/>
    <w:multiLevelType w:val="hybridMultilevel"/>
    <w:tmpl w:val="1494DCB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37737B02"/>
    <w:multiLevelType w:val="hybridMultilevel"/>
    <w:tmpl w:val="99E0A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8264B10"/>
    <w:multiLevelType w:val="hybridMultilevel"/>
    <w:tmpl w:val="D3FC106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9507B60"/>
    <w:multiLevelType w:val="hybridMultilevel"/>
    <w:tmpl w:val="ABE02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A811D90"/>
    <w:multiLevelType w:val="hybridMultilevel"/>
    <w:tmpl w:val="83026524"/>
    <w:lvl w:ilvl="0" w:tplc="0419000B">
      <w:start w:val="1"/>
      <w:numFmt w:val="bullet"/>
      <w:lvlText w:val=""/>
      <w:lvlJc w:val="left"/>
      <w:pPr>
        <w:ind w:left="2204" w:hanging="360"/>
      </w:pPr>
      <w:rPr>
        <w:rFonts w:ascii="Wingdings" w:hAnsi="Wingdings" w:hint="default"/>
        <w:lang w:val="x-none"/>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start w:val="1"/>
      <w:numFmt w:val="bullet"/>
      <w:lvlText w:val=""/>
      <w:lvlJc w:val="left"/>
      <w:pPr>
        <w:ind w:left="3731" w:hanging="360"/>
      </w:pPr>
      <w:rPr>
        <w:rFonts w:ascii="Symbol" w:hAnsi="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hint="default"/>
      </w:rPr>
    </w:lvl>
    <w:lvl w:ilvl="6" w:tplc="0419000F">
      <w:start w:val="1"/>
      <w:numFmt w:val="bullet"/>
      <w:lvlText w:val=""/>
      <w:lvlJc w:val="left"/>
      <w:pPr>
        <w:ind w:left="5891" w:hanging="360"/>
      </w:pPr>
      <w:rPr>
        <w:rFonts w:ascii="Symbol" w:hAnsi="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hint="default"/>
      </w:rPr>
    </w:lvl>
  </w:abstractNum>
  <w:abstractNum w:abstractNumId="37">
    <w:nsid w:val="3BB56181"/>
    <w:multiLevelType w:val="multilevel"/>
    <w:tmpl w:val="C622B5FC"/>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8">
    <w:nsid w:val="3BCA644D"/>
    <w:multiLevelType w:val="hybridMultilevel"/>
    <w:tmpl w:val="BD366A7A"/>
    <w:lvl w:ilvl="0" w:tplc="55368AE4">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424A42CD"/>
    <w:multiLevelType w:val="hybridMultilevel"/>
    <w:tmpl w:val="021A0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5093265"/>
    <w:multiLevelType w:val="hybridMultilevel"/>
    <w:tmpl w:val="F4AAE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6A900B8"/>
    <w:multiLevelType w:val="hybridMultilevel"/>
    <w:tmpl w:val="32F89E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47501523"/>
    <w:multiLevelType w:val="hybridMultilevel"/>
    <w:tmpl w:val="B3124768"/>
    <w:lvl w:ilvl="0" w:tplc="2FA2B300">
      <w:start w:val="1"/>
      <w:numFmt w:val="decimal"/>
      <w:lvlText w:val="%1."/>
      <w:lvlJc w:val="left"/>
      <w:pPr>
        <w:ind w:left="927"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3">
    <w:nsid w:val="47A12B19"/>
    <w:multiLevelType w:val="hybridMultilevel"/>
    <w:tmpl w:val="50AC2B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48C2751F"/>
    <w:multiLevelType w:val="hybridMultilevel"/>
    <w:tmpl w:val="D6ECAC96"/>
    <w:lvl w:ilvl="0" w:tplc="4A90D97A">
      <w:start w:val="1"/>
      <w:numFmt w:val="bullet"/>
      <w:lvlText w:val=""/>
      <w:lvlJc w:val="left"/>
      <w:pPr>
        <w:ind w:left="1440" w:hanging="360"/>
      </w:pPr>
      <w:rPr>
        <w:rFonts w:ascii="Symbol" w:hAnsi="Symbol" w:hint="default"/>
        <w:sz w:val="24"/>
        <w:szCs w:val="24"/>
      </w:rPr>
    </w:lvl>
    <w:lvl w:ilvl="1" w:tplc="04190001">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4A1F55E6"/>
    <w:multiLevelType w:val="multilevel"/>
    <w:tmpl w:val="78E0B36E"/>
    <w:lvl w:ilvl="0">
      <w:start w:val="3"/>
      <w:numFmt w:val="decimal"/>
      <w:lvlText w:val="%1."/>
      <w:lvlJc w:val="left"/>
      <w:pPr>
        <w:ind w:left="450" w:hanging="450"/>
      </w:pPr>
    </w:lvl>
    <w:lvl w:ilvl="1">
      <w:start w:val="5"/>
      <w:numFmt w:val="decimal"/>
      <w:lvlText w:val="%1.%2."/>
      <w:lvlJc w:val="left"/>
      <w:pPr>
        <w:ind w:left="1571"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4B471A8A"/>
    <w:multiLevelType w:val="multilevel"/>
    <w:tmpl w:val="F38E47D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880" w:hanging="2520"/>
      </w:pPr>
      <w:rPr>
        <w:rFonts w:cs="Times New Roman"/>
      </w:rPr>
    </w:lvl>
  </w:abstractNum>
  <w:abstractNum w:abstractNumId="47">
    <w:nsid w:val="4BE6057C"/>
    <w:multiLevelType w:val="hybridMultilevel"/>
    <w:tmpl w:val="39C6DB94"/>
    <w:lvl w:ilvl="0" w:tplc="63C6FC4A">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8">
    <w:nsid w:val="4E5A1A64"/>
    <w:multiLevelType w:val="hybridMultilevel"/>
    <w:tmpl w:val="62C0CEC2"/>
    <w:lvl w:ilvl="0" w:tplc="729AE6E0">
      <w:start w:val="1"/>
      <w:numFmt w:val="decimal"/>
      <w:lvlText w:val="%1."/>
      <w:lvlJc w:val="left"/>
      <w:pPr>
        <w:tabs>
          <w:tab w:val="num" w:pos="720"/>
        </w:tabs>
        <w:ind w:left="720" w:hanging="360"/>
      </w:pPr>
    </w:lvl>
    <w:lvl w:ilvl="1" w:tplc="D3447408">
      <w:numFmt w:val="none"/>
      <w:lvlText w:val=""/>
      <w:lvlJc w:val="left"/>
      <w:pPr>
        <w:tabs>
          <w:tab w:val="num" w:pos="360"/>
        </w:tabs>
        <w:ind w:left="0" w:firstLine="0"/>
      </w:pPr>
    </w:lvl>
    <w:lvl w:ilvl="2" w:tplc="DE8A0748">
      <w:numFmt w:val="none"/>
      <w:lvlText w:val=""/>
      <w:lvlJc w:val="left"/>
      <w:pPr>
        <w:tabs>
          <w:tab w:val="num" w:pos="360"/>
        </w:tabs>
        <w:ind w:left="0" w:firstLine="0"/>
      </w:pPr>
    </w:lvl>
    <w:lvl w:ilvl="3" w:tplc="ACD60344">
      <w:numFmt w:val="none"/>
      <w:lvlText w:val=""/>
      <w:lvlJc w:val="left"/>
      <w:pPr>
        <w:tabs>
          <w:tab w:val="num" w:pos="360"/>
        </w:tabs>
        <w:ind w:left="0" w:firstLine="0"/>
      </w:pPr>
    </w:lvl>
    <w:lvl w:ilvl="4" w:tplc="AC76C554">
      <w:numFmt w:val="none"/>
      <w:lvlText w:val=""/>
      <w:lvlJc w:val="left"/>
      <w:pPr>
        <w:tabs>
          <w:tab w:val="num" w:pos="360"/>
        </w:tabs>
        <w:ind w:left="0" w:firstLine="0"/>
      </w:pPr>
    </w:lvl>
    <w:lvl w:ilvl="5" w:tplc="BA865436">
      <w:numFmt w:val="none"/>
      <w:lvlText w:val=""/>
      <w:lvlJc w:val="left"/>
      <w:pPr>
        <w:tabs>
          <w:tab w:val="num" w:pos="360"/>
        </w:tabs>
        <w:ind w:left="0" w:firstLine="0"/>
      </w:pPr>
    </w:lvl>
    <w:lvl w:ilvl="6" w:tplc="F93643E8">
      <w:numFmt w:val="none"/>
      <w:lvlText w:val=""/>
      <w:lvlJc w:val="left"/>
      <w:pPr>
        <w:tabs>
          <w:tab w:val="num" w:pos="360"/>
        </w:tabs>
        <w:ind w:left="0" w:firstLine="0"/>
      </w:pPr>
    </w:lvl>
    <w:lvl w:ilvl="7" w:tplc="8530231C">
      <w:numFmt w:val="none"/>
      <w:lvlText w:val=""/>
      <w:lvlJc w:val="left"/>
      <w:pPr>
        <w:tabs>
          <w:tab w:val="num" w:pos="360"/>
        </w:tabs>
        <w:ind w:left="0" w:firstLine="0"/>
      </w:pPr>
    </w:lvl>
    <w:lvl w:ilvl="8" w:tplc="506A41F2">
      <w:numFmt w:val="none"/>
      <w:lvlText w:val=""/>
      <w:lvlJc w:val="left"/>
      <w:pPr>
        <w:tabs>
          <w:tab w:val="num" w:pos="360"/>
        </w:tabs>
        <w:ind w:left="0" w:firstLine="0"/>
      </w:pPr>
    </w:lvl>
  </w:abstractNum>
  <w:abstractNum w:abstractNumId="49">
    <w:nsid w:val="4FD96D1C"/>
    <w:multiLevelType w:val="multilevel"/>
    <w:tmpl w:val="9E8002D2"/>
    <w:lvl w:ilvl="0">
      <w:start w:val="1"/>
      <w:numFmt w:val="decimal"/>
      <w:lvlText w:val="%1."/>
      <w:lvlJc w:val="left"/>
      <w:pPr>
        <w:ind w:left="502" w:hanging="360"/>
      </w:pPr>
    </w:lvl>
    <w:lvl w:ilvl="1">
      <w:start w:val="1"/>
      <w:numFmt w:val="decimal"/>
      <w:isLgl/>
      <w:lvlText w:val="%1.%2."/>
      <w:lvlJc w:val="left"/>
      <w:pPr>
        <w:ind w:left="1087" w:hanging="585"/>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50">
    <w:nsid w:val="4FF52ACB"/>
    <w:multiLevelType w:val="hybridMultilevel"/>
    <w:tmpl w:val="BA561356"/>
    <w:lvl w:ilvl="0" w:tplc="64604CAE">
      <w:start w:val="1"/>
      <w:numFmt w:val="bullet"/>
      <w:lvlText w:val="­"/>
      <w:lvlJc w:val="left"/>
      <w:pPr>
        <w:ind w:left="1429" w:hanging="360"/>
      </w:pPr>
      <w:rPr>
        <w:rFonts w:ascii="Arial (WT)" w:hAnsi="Arial (W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53361658"/>
    <w:multiLevelType w:val="hybridMultilevel"/>
    <w:tmpl w:val="27F8B3A4"/>
    <w:lvl w:ilvl="0" w:tplc="224077E8">
      <w:start w:val="1"/>
      <w:numFmt w:val="decimal"/>
      <w:lvlText w:val="%1."/>
      <w:lvlJc w:val="left"/>
      <w:pPr>
        <w:ind w:left="1353" w:hanging="360"/>
      </w:pPr>
      <w:rPr>
        <w:b/>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2">
    <w:nsid w:val="53D01B25"/>
    <w:multiLevelType w:val="multilevel"/>
    <w:tmpl w:val="E390A9DE"/>
    <w:lvl w:ilvl="0">
      <w:start w:val="1"/>
      <w:numFmt w:val="bullet"/>
      <w:lvlText w:val=""/>
      <w:lvlJc w:val="left"/>
      <w:pPr>
        <w:ind w:left="450" w:hanging="450"/>
      </w:pPr>
      <w:rPr>
        <w:rFonts w:ascii="Symbol" w:hAnsi="Symbol" w:hint="default"/>
        <w:b w:val="0"/>
      </w:rPr>
    </w:lvl>
    <w:lvl w:ilvl="1">
      <w:start w:val="1"/>
      <w:numFmt w:val="decimal"/>
      <w:lvlText w:val="%1.%2."/>
      <w:lvlJc w:val="left"/>
      <w:pPr>
        <w:ind w:left="1713" w:hanging="720"/>
      </w:pPr>
      <w:rPr>
        <w:b/>
      </w:rPr>
    </w:lvl>
    <w:lvl w:ilvl="2">
      <w:start w:val="1"/>
      <w:numFmt w:val="bullet"/>
      <w:lvlText w:val=""/>
      <w:lvlJc w:val="left"/>
      <w:pPr>
        <w:ind w:left="2706" w:hanging="720"/>
      </w:pPr>
      <w:rPr>
        <w:rFonts w:ascii="Symbol" w:hAnsi="Symbol" w:hint="default"/>
        <w:b w:val="0"/>
        <w:color w:val="auto"/>
        <w:sz w:val="24"/>
        <w:szCs w:val="24"/>
      </w:rPr>
    </w:lvl>
    <w:lvl w:ilvl="3">
      <w:start w:val="1"/>
      <w:numFmt w:val="decimal"/>
      <w:lvlText w:val="%1.%2.%3.%4."/>
      <w:lvlJc w:val="left"/>
      <w:pPr>
        <w:ind w:left="4059" w:hanging="1080"/>
      </w:pPr>
      <w:rPr>
        <w:b w:val="0"/>
      </w:rPr>
    </w:lvl>
    <w:lvl w:ilvl="4">
      <w:start w:val="1"/>
      <w:numFmt w:val="decimal"/>
      <w:lvlText w:val="%1.%2.%3.%4.%5."/>
      <w:lvlJc w:val="left"/>
      <w:pPr>
        <w:ind w:left="5052" w:hanging="1080"/>
      </w:pPr>
      <w:rPr>
        <w:b w:val="0"/>
      </w:rPr>
    </w:lvl>
    <w:lvl w:ilvl="5">
      <w:start w:val="1"/>
      <w:numFmt w:val="decimal"/>
      <w:lvlText w:val="%1.%2.%3.%4.%5.%6."/>
      <w:lvlJc w:val="left"/>
      <w:pPr>
        <w:ind w:left="6405" w:hanging="1440"/>
      </w:pPr>
      <w:rPr>
        <w:b w:val="0"/>
      </w:rPr>
    </w:lvl>
    <w:lvl w:ilvl="6">
      <w:start w:val="1"/>
      <w:numFmt w:val="decimal"/>
      <w:lvlText w:val="%1.%2.%3.%4.%5.%6.%7."/>
      <w:lvlJc w:val="left"/>
      <w:pPr>
        <w:ind w:left="7758" w:hanging="1800"/>
      </w:pPr>
      <w:rPr>
        <w:b w:val="0"/>
      </w:rPr>
    </w:lvl>
    <w:lvl w:ilvl="7">
      <w:start w:val="1"/>
      <w:numFmt w:val="decimal"/>
      <w:lvlText w:val="%1.%2.%3.%4.%5.%6.%7.%8."/>
      <w:lvlJc w:val="left"/>
      <w:pPr>
        <w:ind w:left="8751" w:hanging="1800"/>
      </w:pPr>
      <w:rPr>
        <w:b w:val="0"/>
      </w:rPr>
    </w:lvl>
    <w:lvl w:ilvl="8">
      <w:start w:val="1"/>
      <w:numFmt w:val="decimal"/>
      <w:lvlText w:val="%1.%2.%3.%4.%5.%6.%7.%8.%9."/>
      <w:lvlJc w:val="left"/>
      <w:pPr>
        <w:ind w:left="10104" w:hanging="2160"/>
      </w:pPr>
      <w:rPr>
        <w:b w:val="0"/>
      </w:rPr>
    </w:lvl>
  </w:abstractNum>
  <w:abstractNum w:abstractNumId="53">
    <w:nsid w:val="5443651B"/>
    <w:multiLevelType w:val="hybridMultilevel"/>
    <w:tmpl w:val="15BE6B6C"/>
    <w:lvl w:ilvl="0" w:tplc="73C83C2C">
      <w:start w:val="1"/>
      <w:numFmt w:val="bullet"/>
      <w:lvlText w:val=""/>
      <w:lvlJc w:val="left"/>
      <w:pPr>
        <w:ind w:left="2149" w:hanging="360"/>
      </w:pPr>
      <w:rPr>
        <w:rFonts w:ascii="Symbol" w:hAnsi="Symbol" w:hint="default"/>
        <w:color w:val="auto"/>
        <w:sz w:val="24"/>
        <w:szCs w:val="24"/>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4">
    <w:nsid w:val="550B404A"/>
    <w:multiLevelType w:val="hybridMultilevel"/>
    <w:tmpl w:val="247C2EEA"/>
    <w:lvl w:ilvl="0" w:tplc="7B92FAF8">
      <w:start w:val="1"/>
      <w:numFmt w:val="bullet"/>
      <w:lvlText w:val=""/>
      <w:lvlJc w:val="left"/>
      <w:pPr>
        <w:ind w:left="1789" w:hanging="360"/>
      </w:pPr>
      <w:rPr>
        <w:rFonts w:ascii="Symbol" w:hAnsi="Symbol" w:hint="default"/>
        <w:sz w:val="24"/>
        <w:szCs w:val="24"/>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3DF0A268">
      <w:start w:val="1"/>
      <w:numFmt w:val="bullet"/>
      <w:lvlText w:val=""/>
      <w:lvlJc w:val="left"/>
      <w:pPr>
        <w:ind w:left="3949" w:hanging="360"/>
      </w:pPr>
      <w:rPr>
        <w:rFonts w:ascii="Symbol" w:hAnsi="Symbol" w:hint="default"/>
        <w:sz w:val="24"/>
        <w:szCs w:val="24"/>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5">
    <w:nsid w:val="558634DC"/>
    <w:multiLevelType w:val="multilevel"/>
    <w:tmpl w:val="5288A85C"/>
    <w:lvl w:ilvl="0">
      <w:start w:val="1"/>
      <w:numFmt w:val="decimal"/>
      <w:lvlText w:val="%1."/>
      <w:lvlJc w:val="left"/>
      <w:pPr>
        <w:ind w:left="450" w:hanging="450"/>
      </w:pPr>
      <w:rPr>
        <w:b/>
      </w:rPr>
    </w:lvl>
    <w:lvl w:ilvl="1">
      <w:start w:val="1"/>
      <w:numFmt w:val="decimal"/>
      <w:lvlText w:val="%1.%2."/>
      <w:lvlJc w:val="left"/>
      <w:pPr>
        <w:ind w:left="2073" w:hanging="720"/>
      </w:pPr>
      <w:rPr>
        <w:b/>
      </w:rPr>
    </w:lvl>
    <w:lvl w:ilvl="2">
      <w:start w:val="1"/>
      <w:numFmt w:val="decimal"/>
      <w:lvlText w:val="%1.%2.%3."/>
      <w:lvlJc w:val="left"/>
      <w:pPr>
        <w:ind w:left="3426" w:hanging="720"/>
      </w:pPr>
    </w:lvl>
    <w:lvl w:ilvl="3">
      <w:start w:val="1"/>
      <w:numFmt w:val="decimal"/>
      <w:lvlText w:val="%1.%2.%3.%4."/>
      <w:lvlJc w:val="left"/>
      <w:pPr>
        <w:ind w:left="5139" w:hanging="1080"/>
      </w:pPr>
    </w:lvl>
    <w:lvl w:ilvl="4">
      <w:start w:val="1"/>
      <w:numFmt w:val="decimal"/>
      <w:lvlText w:val="%1.%2.%3.%4.%5."/>
      <w:lvlJc w:val="left"/>
      <w:pPr>
        <w:ind w:left="6492" w:hanging="1080"/>
      </w:pPr>
    </w:lvl>
    <w:lvl w:ilvl="5">
      <w:start w:val="1"/>
      <w:numFmt w:val="decimal"/>
      <w:lvlText w:val="%1.%2.%3.%4.%5.%6."/>
      <w:lvlJc w:val="left"/>
      <w:pPr>
        <w:ind w:left="8205" w:hanging="1440"/>
      </w:pPr>
    </w:lvl>
    <w:lvl w:ilvl="6">
      <w:start w:val="1"/>
      <w:numFmt w:val="decimal"/>
      <w:lvlText w:val="%1.%2.%3.%4.%5.%6.%7."/>
      <w:lvlJc w:val="left"/>
      <w:pPr>
        <w:ind w:left="9918" w:hanging="1800"/>
      </w:pPr>
    </w:lvl>
    <w:lvl w:ilvl="7">
      <w:start w:val="1"/>
      <w:numFmt w:val="decimal"/>
      <w:lvlText w:val="%1.%2.%3.%4.%5.%6.%7.%8."/>
      <w:lvlJc w:val="left"/>
      <w:pPr>
        <w:ind w:left="11271" w:hanging="1800"/>
      </w:pPr>
    </w:lvl>
    <w:lvl w:ilvl="8">
      <w:start w:val="1"/>
      <w:numFmt w:val="decimal"/>
      <w:lvlText w:val="%1.%2.%3.%4.%5.%6.%7.%8.%9."/>
      <w:lvlJc w:val="left"/>
      <w:pPr>
        <w:ind w:left="12984" w:hanging="2160"/>
      </w:pPr>
    </w:lvl>
  </w:abstractNum>
  <w:abstractNum w:abstractNumId="56">
    <w:nsid w:val="55D34817"/>
    <w:multiLevelType w:val="hybridMultilevel"/>
    <w:tmpl w:val="709EB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62D5665"/>
    <w:multiLevelType w:val="multilevel"/>
    <w:tmpl w:val="F38E47D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880" w:hanging="2520"/>
      </w:pPr>
      <w:rPr>
        <w:rFonts w:cs="Times New Roman"/>
      </w:rPr>
    </w:lvl>
  </w:abstractNum>
  <w:abstractNum w:abstractNumId="58">
    <w:nsid w:val="56456697"/>
    <w:multiLevelType w:val="hybridMultilevel"/>
    <w:tmpl w:val="6F3EF7F2"/>
    <w:lvl w:ilvl="0" w:tplc="43BCDEDE">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59">
    <w:nsid w:val="590C5A93"/>
    <w:multiLevelType w:val="multilevel"/>
    <w:tmpl w:val="4A9EDD3A"/>
    <w:lvl w:ilvl="0">
      <w:start w:val="1"/>
      <w:numFmt w:val="decimal"/>
      <w:lvlText w:val="%1."/>
      <w:lvlJc w:val="left"/>
      <w:pPr>
        <w:ind w:left="450" w:hanging="450"/>
      </w:pPr>
      <w:rPr>
        <w:b/>
        <w:sz w:val="28"/>
        <w:szCs w:val="28"/>
      </w:rPr>
    </w:lvl>
    <w:lvl w:ilvl="1">
      <w:start w:val="1"/>
      <w:numFmt w:val="decimal"/>
      <w:lvlText w:val="%1.%2."/>
      <w:lvlJc w:val="left"/>
      <w:pPr>
        <w:ind w:left="1429" w:hanging="720"/>
      </w:pPr>
      <w:rPr>
        <w:b/>
        <w:sz w:val="28"/>
        <w:szCs w:val="28"/>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60">
    <w:nsid w:val="5BD82AAA"/>
    <w:multiLevelType w:val="hybridMultilevel"/>
    <w:tmpl w:val="C2A83EE4"/>
    <w:lvl w:ilvl="0" w:tplc="0F4C146C">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5D3B619E"/>
    <w:multiLevelType w:val="hybridMultilevel"/>
    <w:tmpl w:val="5F16391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D9C00AB"/>
    <w:multiLevelType w:val="hybridMultilevel"/>
    <w:tmpl w:val="9F0401B8"/>
    <w:lvl w:ilvl="0" w:tplc="3782E830">
      <w:start w:val="1"/>
      <w:numFmt w:val="bullet"/>
      <w:lvlText w:val=""/>
      <w:lvlJc w:val="left"/>
      <w:pPr>
        <w:ind w:left="709" w:hanging="360"/>
      </w:pPr>
      <w:rPr>
        <w:rFonts w:ascii="Symbol" w:hAnsi="Symbol" w:hint="default"/>
        <w:color w:val="auto"/>
        <w:sz w:val="24"/>
        <w:szCs w:val="24"/>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63">
    <w:nsid w:val="5E4F366F"/>
    <w:multiLevelType w:val="hybridMultilevel"/>
    <w:tmpl w:val="369C4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EBB7EDB"/>
    <w:multiLevelType w:val="hybridMultilevel"/>
    <w:tmpl w:val="E07EF8A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65">
    <w:nsid w:val="5F2846B4"/>
    <w:multiLevelType w:val="hybridMultilevel"/>
    <w:tmpl w:val="1158BFA8"/>
    <w:lvl w:ilvl="0" w:tplc="04190001">
      <w:start w:val="1"/>
      <w:numFmt w:val="bullet"/>
      <w:lvlText w:val=""/>
      <w:lvlJc w:val="left"/>
      <w:pPr>
        <w:ind w:left="1429" w:hanging="360"/>
      </w:pPr>
      <w:rPr>
        <w:rFonts w:ascii="Symbol" w:hAnsi="Symbol" w:hint="default"/>
      </w:rPr>
    </w:lvl>
    <w:lvl w:ilvl="1" w:tplc="ECD07874">
      <w:start w:val="1"/>
      <w:numFmt w:val="bullet"/>
      <w:lvlText w:val=""/>
      <w:lvlJc w:val="left"/>
      <w:pPr>
        <w:ind w:left="2149" w:hanging="360"/>
      </w:pPr>
      <w:rPr>
        <w:rFonts w:ascii="Symbol" w:hAnsi="Symbol" w:hint="default"/>
        <w:sz w:val="24"/>
        <w:szCs w:val="24"/>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5F934688"/>
    <w:multiLevelType w:val="multilevel"/>
    <w:tmpl w:val="1FC88AB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7">
    <w:nsid w:val="61694CD5"/>
    <w:multiLevelType w:val="multilevel"/>
    <w:tmpl w:val="7472A614"/>
    <w:lvl w:ilvl="0">
      <w:start w:val="4"/>
      <w:numFmt w:val="decimal"/>
      <w:lvlText w:val="%1"/>
      <w:lvlJc w:val="left"/>
      <w:pPr>
        <w:ind w:left="600" w:hanging="600"/>
      </w:pPr>
      <w:rPr>
        <w:b w:val="0"/>
      </w:rPr>
    </w:lvl>
    <w:lvl w:ilvl="1">
      <w:start w:val="1"/>
      <w:numFmt w:val="decimal"/>
      <w:lvlText w:val="%1.%2"/>
      <w:lvlJc w:val="left"/>
      <w:pPr>
        <w:ind w:left="954" w:hanging="600"/>
      </w:pPr>
      <w:rPr>
        <w:b w:val="0"/>
      </w:rPr>
    </w:lvl>
    <w:lvl w:ilvl="2">
      <w:start w:val="5"/>
      <w:numFmt w:val="decimal"/>
      <w:lvlText w:val="%1.%2.%3"/>
      <w:lvlJc w:val="left"/>
      <w:pPr>
        <w:ind w:left="1428" w:hanging="720"/>
      </w:pPr>
      <w:rPr>
        <w:b w:val="0"/>
      </w:rPr>
    </w:lvl>
    <w:lvl w:ilvl="3">
      <w:start w:val="1"/>
      <w:numFmt w:val="decimal"/>
      <w:lvlText w:val="%1.%2.%3.%4"/>
      <w:lvlJc w:val="left"/>
      <w:pPr>
        <w:ind w:left="2142" w:hanging="1080"/>
      </w:pPr>
      <w:rPr>
        <w:b w:val="0"/>
      </w:rPr>
    </w:lvl>
    <w:lvl w:ilvl="4">
      <w:start w:val="1"/>
      <w:numFmt w:val="decimal"/>
      <w:lvlText w:val="%1.%2.%3.%4.%5"/>
      <w:lvlJc w:val="left"/>
      <w:pPr>
        <w:ind w:left="2496" w:hanging="1080"/>
      </w:pPr>
      <w:rPr>
        <w:b w:val="0"/>
      </w:rPr>
    </w:lvl>
    <w:lvl w:ilvl="5">
      <w:start w:val="1"/>
      <w:numFmt w:val="decimal"/>
      <w:lvlText w:val="%1.%2.%3.%4.%5.%6"/>
      <w:lvlJc w:val="left"/>
      <w:pPr>
        <w:ind w:left="3210" w:hanging="1440"/>
      </w:pPr>
      <w:rPr>
        <w:b w:val="0"/>
      </w:rPr>
    </w:lvl>
    <w:lvl w:ilvl="6">
      <w:start w:val="1"/>
      <w:numFmt w:val="decimal"/>
      <w:lvlText w:val="%1.%2.%3.%4.%5.%6.%7"/>
      <w:lvlJc w:val="left"/>
      <w:pPr>
        <w:ind w:left="3564" w:hanging="1440"/>
      </w:pPr>
      <w:rPr>
        <w:b w:val="0"/>
      </w:rPr>
    </w:lvl>
    <w:lvl w:ilvl="7">
      <w:start w:val="1"/>
      <w:numFmt w:val="decimal"/>
      <w:lvlText w:val="%1.%2.%3.%4.%5.%6.%7.%8"/>
      <w:lvlJc w:val="left"/>
      <w:pPr>
        <w:ind w:left="4278" w:hanging="1800"/>
      </w:pPr>
      <w:rPr>
        <w:b w:val="0"/>
      </w:rPr>
    </w:lvl>
    <w:lvl w:ilvl="8">
      <w:start w:val="1"/>
      <w:numFmt w:val="decimal"/>
      <w:lvlText w:val="%1.%2.%3.%4.%5.%6.%7.%8.%9"/>
      <w:lvlJc w:val="left"/>
      <w:pPr>
        <w:ind w:left="4992" w:hanging="2160"/>
      </w:pPr>
      <w:rPr>
        <w:b w:val="0"/>
      </w:rPr>
    </w:lvl>
  </w:abstractNum>
  <w:abstractNum w:abstractNumId="68">
    <w:nsid w:val="623549B8"/>
    <w:multiLevelType w:val="multilevel"/>
    <w:tmpl w:val="664A9460"/>
    <w:lvl w:ilvl="0">
      <w:start w:val="3"/>
      <w:numFmt w:val="decimal"/>
      <w:lvlText w:val="%1."/>
      <w:lvlJc w:val="left"/>
      <w:pPr>
        <w:ind w:left="450" w:hanging="450"/>
      </w:pPr>
      <w:rPr>
        <w:b w:val="0"/>
      </w:rPr>
    </w:lvl>
    <w:lvl w:ilvl="1">
      <w:start w:val="1"/>
      <w:numFmt w:val="decimal"/>
      <w:lvlText w:val="%1.%2."/>
      <w:lvlJc w:val="left"/>
      <w:pPr>
        <w:ind w:left="1429" w:hanging="720"/>
      </w:pPr>
      <w:rPr>
        <w:b/>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69">
    <w:nsid w:val="623E2F4E"/>
    <w:multiLevelType w:val="hybridMultilevel"/>
    <w:tmpl w:val="0B6A4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2407ECF"/>
    <w:multiLevelType w:val="hybridMultilevel"/>
    <w:tmpl w:val="44A4C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3F751D5"/>
    <w:multiLevelType w:val="hybridMultilevel"/>
    <w:tmpl w:val="61CC2B48"/>
    <w:lvl w:ilvl="0" w:tplc="2C1A2CA8">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5497B54"/>
    <w:multiLevelType w:val="hybridMultilevel"/>
    <w:tmpl w:val="429A85F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677952FB"/>
    <w:multiLevelType w:val="hybridMultilevel"/>
    <w:tmpl w:val="98C4337E"/>
    <w:lvl w:ilvl="0" w:tplc="43DA4D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4">
    <w:nsid w:val="68CD5D92"/>
    <w:multiLevelType w:val="hybridMultilevel"/>
    <w:tmpl w:val="0AC45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CCD40FC"/>
    <w:multiLevelType w:val="multilevel"/>
    <w:tmpl w:val="4BD829F0"/>
    <w:lvl w:ilvl="0">
      <w:start w:val="1"/>
      <w:numFmt w:val="decimal"/>
      <w:lvlText w:val="%1."/>
      <w:lvlJc w:val="left"/>
      <w:pPr>
        <w:ind w:left="72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6">
    <w:nsid w:val="6D6C14B1"/>
    <w:multiLevelType w:val="multilevel"/>
    <w:tmpl w:val="D48217B6"/>
    <w:lvl w:ilvl="0">
      <w:start w:val="1"/>
      <w:numFmt w:val="decimal"/>
      <w:lvlText w:val="%1."/>
      <w:lvlJc w:val="left"/>
      <w:pPr>
        <w:ind w:left="1069" w:hanging="360"/>
      </w:pPr>
      <w:rPr>
        <w:rFonts w:eastAsia="Times New Roman"/>
      </w:rPr>
    </w:lvl>
    <w:lvl w:ilvl="1">
      <w:start w:val="1"/>
      <w:numFmt w:val="decimal"/>
      <w:isLgl/>
      <w:lvlText w:val="%1.%2."/>
      <w:lvlJc w:val="left"/>
      <w:pPr>
        <w:ind w:left="1789" w:hanging="720"/>
      </w:pPr>
      <w:rPr>
        <w:rFonts w:eastAsia="Times New Roman"/>
        <w:b/>
        <w:color w:val="auto"/>
        <w:sz w:val="28"/>
        <w:szCs w:val="28"/>
      </w:rPr>
    </w:lvl>
    <w:lvl w:ilvl="2">
      <w:start w:val="1"/>
      <w:numFmt w:val="decimal"/>
      <w:isLgl/>
      <w:lvlText w:val="%1.%2.%3."/>
      <w:lvlJc w:val="left"/>
      <w:pPr>
        <w:ind w:left="2149" w:hanging="720"/>
      </w:pPr>
      <w:rPr>
        <w:rFonts w:eastAsia="Times New Roman"/>
      </w:rPr>
    </w:lvl>
    <w:lvl w:ilvl="3">
      <w:start w:val="1"/>
      <w:numFmt w:val="decimal"/>
      <w:isLgl/>
      <w:lvlText w:val="%1.%2.%3.%4."/>
      <w:lvlJc w:val="left"/>
      <w:pPr>
        <w:ind w:left="2869" w:hanging="1080"/>
      </w:pPr>
      <w:rPr>
        <w:rFonts w:eastAsia="Times New Roman"/>
      </w:rPr>
    </w:lvl>
    <w:lvl w:ilvl="4">
      <w:start w:val="1"/>
      <w:numFmt w:val="decimal"/>
      <w:isLgl/>
      <w:lvlText w:val="%1.%2.%3.%4.%5."/>
      <w:lvlJc w:val="left"/>
      <w:pPr>
        <w:ind w:left="3229" w:hanging="1080"/>
      </w:pPr>
      <w:rPr>
        <w:rFonts w:eastAsia="Times New Roman"/>
      </w:rPr>
    </w:lvl>
    <w:lvl w:ilvl="5">
      <w:start w:val="1"/>
      <w:numFmt w:val="decimal"/>
      <w:isLgl/>
      <w:lvlText w:val="%1.%2.%3.%4.%5.%6."/>
      <w:lvlJc w:val="left"/>
      <w:pPr>
        <w:ind w:left="3949" w:hanging="1440"/>
      </w:pPr>
      <w:rPr>
        <w:rFonts w:eastAsia="Times New Roman"/>
      </w:rPr>
    </w:lvl>
    <w:lvl w:ilvl="6">
      <w:start w:val="1"/>
      <w:numFmt w:val="decimal"/>
      <w:isLgl/>
      <w:lvlText w:val="%1.%2.%3.%4.%5.%6.%7."/>
      <w:lvlJc w:val="left"/>
      <w:pPr>
        <w:ind w:left="4669" w:hanging="1800"/>
      </w:pPr>
      <w:rPr>
        <w:rFonts w:eastAsia="Times New Roman"/>
      </w:rPr>
    </w:lvl>
    <w:lvl w:ilvl="7">
      <w:start w:val="1"/>
      <w:numFmt w:val="decimal"/>
      <w:isLgl/>
      <w:lvlText w:val="%1.%2.%3.%4.%5.%6.%7.%8."/>
      <w:lvlJc w:val="left"/>
      <w:pPr>
        <w:ind w:left="5029" w:hanging="1800"/>
      </w:pPr>
      <w:rPr>
        <w:rFonts w:eastAsia="Times New Roman"/>
      </w:rPr>
    </w:lvl>
    <w:lvl w:ilvl="8">
      <w:start w:val="1"/>
      <w:numFmt w:val="decimal"/>
      <w:isLgl/>
      <w:lvlText w:val="%1.%2.%3.%4.%5.%6.%7.%8.%9."/>
      <w:lvlJc w:val="left"/>
      <w:pPr>
        <w:ind w:left="5749" w:hanging="2160"/>
      </w:pPr>
      <w:rPr>
        <w:rFonts w:eastAsia="Times New Roman"/>
      </w:rPr>
    </w:lvl>
  </w:abstractNum>
  <w:abstractNum w:abstractNumId="77">
    <w:nsid w:val="6D7D1FD1"/>
    <w:multiLevelType w:val="hybridMultilevel"/>
    <w:tmpl w:val="9F68EC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6DCA1C8E"/>
    <w:multiLevelType w:val="hybridMultilevel"/>
    <w:tmpl w:val="75DE5F66"/>
    <w:lvl w:ilvl="0" w:tplc="2684F076">
      <w:start w:val="1"/>
      <w:numFmt w:val="bullet"/>
      <w:lvlText w:val=""/>
      <w:lvlJc w:val="left"/>
      <w:pPr>
        <w:ind w:left="4146" w:hanging="360"/>
      </w:pPr>
      <w:rPr>
        <w:rFonts w:ascii="Symbol" w:hAnsi="Symbol" w:hint="default"/>
        <w:sz w:val="24"/>
        <w:szCs w:val="24"/>
      </w:rPr>
    </w:lvl>
    <w:lvl w:ilvl="1" w:tplc="04190003">
      <w:start w:val="1"/>
      <w:numFmt w:val="bullet"/>
      <w:lvlText w:val="o"/>
      <w:lvlJc w:val="left"/>
      <w:pPr>
        <w:ind w:left="4866" w:hanging="360"/>
      </w:pPr>
      <w:rPr>
        <w:rFonts w:ascii="Courier New" w:hAnsi="Courier New" w:cs="Courier New" w:hint="default"/>
      </w:rPr>
    </w:lvl>
    <w:lvl w:ilvl="2" w:tplc="04190005">
      <w:start w:val="1"/>
      <w:numFmt w:val="bullet"/>
      <w:lvlText w:val=""/>
      <w:lvlJc w:val="left"/>
      <w:pPr>
        <w:ind w:left="5586" w:hanging="360"/>
      </w:pPr>
      <w:rPr>
        <w:rFonts w:ascii="Wingdings" w:hAnsi="Wingdings" w:hint="default"/>
      </w:rPr>
    </w:lvl>
    <w:lvl w:ilvl="3" w:tplc="04190001">
      <w:start w:val="1"/>
      <w:numFmt w:val="bullet"/>
      <w:lvlText w:val=""/>
      <w:lvlJc w:val="left"/>
      <w:pPr>
        <w:ind w:left="6306" w:hanging="360"/>
      </w:pPr>
      <w:rPr>
        <w:rFonts w:ascii="Symbol" w:hAnsi="Symbol" w:hint="default"/>
      </w:rPr>
    </w:lvl>
    <w:lvl w:ilvl="4" w:tplc="04190003">
      <w:start w:val="1"/>
      <w:numFmt w:val="bullet"/>
      <w:lvlText w:val="o"/>
      <w:lvlJc w:val="left"/>
      <w:pPr>
        <w:ind w:left="7026" w:hanging="360"/>
      </w:pPr>
      <w:rPr>
        <w:rFonts w:ascii="Courier New" w:hAnsi="Courier New" w:cs="Courier New" w:hint="default"/>
      </w:rPr>
    </w:lvl>
    <w:lvl w:ilvl="5" w:tplc="04190005">
      <w:start w:val="1"/>
      <w:numFmt w:val="bullet"/>
      <w:lvlText w:val=""/>
      <w:lvlJc w:val="left"/>
      <w:pPr>
        <w:ind w:left="7746" w:hanging="360"/>
      </w:pPr>
      <w:rPr>
        <w:rFonts w:ascii="Wingdings" w:hAnsi="Wingdings" w:hint="default"/>
      </w:rPr>
    </w:lvl>
    <w:lvl w:ilvl="6" w:tplc="04190001">
      <w:start w:val="1"/>
      <w:numFmt w:val="bullet"/>
      <w:lvlText w:val=""/>
      <w:lvlJc w:val="left"/>
      <w:pPr>
        <w:ind w:left="8466" w:hanging="360"/>
      </w:pPr>
      <w:rPr>
        <w:rFonts w:ascii="Symbol" w:hAnsi="Symbol" w:hint="default"/>
      </w:rPr>
    </w:lvl>
    <w:lvl w:ilvl="7" w:tplc="04190003">
      <w:start w:val="1"/>
      <w:numFmt w:val="bullet"/>
      <w:lvlText w:val="o"/>
      <w:lvlJc w:val="left"/>
      <w:pPr>
        <w:ind w:left="9186" w:hanging="360"/>
      </w:pPr>
      <w:rPr>
        <w:rFonts w:ascii="Courier New" w:hAnsi="Courier New" w:cs="Courier New" w:hint="default"/>
      </w:rPr>
    </w:lvl>
    <w:lvl w:ilvl="8" w:tplc="04190005">
      <w:start w:val="1"/>
      <w:numFmt w:val="bullet"/>
      <w:lvlText w:val=""/>
      <w:lvlJc w:val="left"/>
      <w:pPr>
        <w:ind w:left="9906" w:hanging="360"/>
      </w:pPr>
      <w:rPr>
        <w:rFonts w:ascii="Wingdings" w:hAnsi="Wingdings" w:hint="default"/>
      </w:rPr>
    </w:lvl>
  </w:abstractNum>
  <w:abstractNum w:abstractNumId="79">
    <w:nsid w:val="6DCF7985"/>
    <w:multiLevelType w:val="hybridMultilevel"/>
    <w:tmpl w:val="840E9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40A7F4C"/>
    <w:multiLevelType w:val="hybridMultilevel"/>
    <w:tmpl w:val="BC965864"/>
    <w:lvl w:ilvl="0" w:tplc="64604CAE">
      <w:start w:val="1"/>
      <w:numFmt w:val="bullet"/>
      <w:lvlText w:val="­"/>
      <w:lvlJc w:val="left"/>
      <w:pPr>
        <w:ind w:left="1571" w:hanging="360"/>
      </w:pPr>
      <w:rPr>
        <w:rFonts w:ascii="Arial (WT)" w:hAnsi="Arial (WT)"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81">
    <w:nsid w:val="771129DF"/>
    <w:multiLevelType w:val="multilevel"/>
    <w:tmpl w:val="A4781BC4"/>
    <w:lvl w:ilvl="0">
      <w:start w:val="2"/>
      <w:numFmt w:val="decimal"/>
      <w:lvlText w:val="%1."/>
      <w:lvlJc w:val="left"/>
      <w:pPr>
        <w:ind w:left="450" w:hanging="450"/>
      </w:pPr>
      <w:rPr>
        <w:b/>
      </w:rPr>
    </w:lvl>
    <w:lvl w:ilvl="1">
      <w:start w:val="1"/>
      <w:numFmt w:val="decimal"/>
      <w:lvlText w:val="%1.%2."/>
      <w:lvlJc w:val="left"/>
      <w:pPr>
        <w:ind w:left="1429" w:hanging="720"/>
      </w:pPr>
      <w:rPr>
        <w:b/>
        <w:sz w:val="28"/>
        <w:szCs w:val="28"/>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82">
    <w:nsid w:val="77361533"/>
    <w:multiLevelType w:val="hybridMultilevel"/>
    <w:tmpl w:val="13C6D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74F640C"/>
    <w:multiLevelType w:val="hybridMultilevel"/>
    <w:tmpl w:val="CE92762E"/>
    <w:lvl w:ilvl="0" w:tplc="2C1A2CA8">
      <w:start w:val="1"/>
      <w:numFmt w:val="bullet"/>
      <w:lvlText w:val=""/>
      <w:lvlJc w:val="left"/>
      <w:pPr>
        <w:ind w:left="1429" w:hanging="360"/>
      </w:pPr>
      <w:rPr>
        <w:rFonts w:ascii="Symbol" w:hAnsi="Symbol" w:hint="default"/>
        <w:color w:val="auto"/>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4">
    <w:nsid w:val="77BC30AB"/>
    <w:multiLevelType w:val="hybridMultilevel"/>
    <w:tmpl w:val="32901728"/>
    <w:lvl w:ilvl="0" w:tplc="04190001">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start w:val="1"/>
      <w:numFmt w:val="bullet"/>
      <w:lvlText w:val=""/>
      <w:lvlJc w:val="left"/>
      <w:pPr>
        <w:ind w:left="4080" w:hanging="360"/>
      </w:pPr>
      <w:rPr>
        <w:rFonts w:ascii="Wingdings" w:hAnsi="Wingdings" w:hint="default"/>
      </w:rPr>
    </w:lvl>
    <w:lvl w:ilvl="3" w:tplc="04190001">
      <w:start w:val="1"/>
      <w:numFmt w:val="bullet"/>
      <w:lvlText w:val=""/>
      <w:lvlJc w:val="left"/>
      <w:pPr>
        <w:ind w:left="4800" w:hanging="360"/>
      </w:pPr>
      <w:rPr>
        <w:rFonts w:ascii="Symbol" w:hAnsi="Symbol" w:hint="default"/>
      </w:rPr>
    </w:lvl>
    <w:lvl w:ilvl="4" w:tplc="04190003">
      <w:start w:val="1"/>
      <w:numFmt w:val="bullet"/>
      <w:lvlText w:val="o"/>
      <w:lvlJc w:val="left"/>
      <w:pPr>
        <w:ind w:left="5520" w:hanging="360"/>
      </w:pPr>
      <w:rPr>
        <w:rFonts w:ascii="Courier New" w:hAnsi="Courier New" w:cs="Courier New" w:hint="default"/>
      </w:rPr>
    </w:lvl>
    <w:lvl w:ilvl="5" w:tplc="04190005">
      <w:start w:val="1"/>
      <w:numFmt w:val="bullet"/>
      <w:lvlText w:val=""/>
      <w:lvlJc w:val="left"/>
      <w:pPr>
        <w:ind w:left="6240" w:hanging="360"/>
      </w:pPr>
      <w:rPr>
        <w:rFonts w:ascii="Wingdings" w:hAnsi="Wingdings" w:hint="default"/>
      </w:rPr>
    </w:lvl>
    <w:lvl w:ilvl="6" w:tplc="04190001">
      <w:start w:val="1"/>
      <w:numFmt w:val="bullet"/>
      <w:lvlText w:val=""/>
      <w:lvlJc w:val="left"/>
      <w:pPr>
        <w:ind w:left="6960" w:hanging="360"/>
      </w:pPr>
      <w:rPr>
        <w:rFonts w:ascii="Symbol" w:hAnsi="Symbol" w:hint="default"/>
      </w:rPr>
    </w:lvl>
    <w:lvl w:ilvl="7" w:tplc="04190003">
      <w:start w:val="1"/>
      <w:numFmt w:val="bullet"/>
      <w:lvlText w:val="o"/>
      <w:lvlJc w:val="left"/>
      <w:pPr>
        <w:ind w:left="7680" w:hanging="360"/>
      </w:pPr>
      <w:rPr>
        <w:rFonts w:ascii="Courier New" w:hAnsi="Courier New" w:cs="Courier New" w:hint="default"/>
      </w:rPr>
    </w:lvl>
    <w:lvl w:ilvl="8" w:tplc="04190005">
      <w:start w:val="1"/>
      <w:numFmt w:val="bullet"/>
      <w:lvlText w:val=""/>
      <w:lvlJc w:val="left"/>
      <w:pPr>
        <w:ind w:left="8400" w:hanging="360"/>
      </w:pPr>
      <w:rPr>
        <w:rFonts w:ascii="Wingdings" w:hAnsi="Wingdings" w:hint="default"/>
      </w:rPr>
    </w:lvl>
  </w:abstractNum>
  <w:abstractNum w:abstractNumId="85">
    <w:nsid w:val="7B070B57"/>
    <w:multiLevelType w:val="hybridMultilevel"/>
    <w:tmpl w:val="61904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B106AF7"/>
    <w:multiLevelType w:val="hybridMultilevel"/>
    <w:tmpl w:val="A1108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F4E1E89"/>
    <w:multiLevelType w:val="multilevel"/>
    <w:tmpl w:val="18E4698A"/>
    <w:lvl w:ilvl="0">
      <w:start w:val="4"/>
      <w:numFmt w:val="decimal"/>
      <w:lvlText w:val="%1."/>
      <w:lvlJc w:val="left"/>
      <w:pPr>
        <w:ind w:left="675" w:hanging="675"/>
      </w:pPr>
      <w:rPr>
        <w:color w:val="auto"/>
      </w:rPr>
    </w:lvl>
    <w:lvl w:ilvl="1">
      <w:start w:val="3"/>
      <w:numFmt w:val="decimal"/>
      <w:lvlText w:val="%1.%2."/>
      <w:lvlJc w:val="left"/>
      <w:pPr>
        <w:ind w:left="1440" w:hanging="720"/>
      </w:pPr>
      <w:rPr>
        <w:color w:val="auto"/>
      </w:rPr>
    </w:lvl>
    <w:lvl w:ilvl="2">
      <w:start w:val="1"/>
      <w:numFmt w:val="decimal"/>
      <w:lvlText w:val="%1.%2.%3."/>
      <w:lvlJc w:val="left"/>
      <w:pPr>
        <w:ind w:left="1288"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50"/>
  </w:num>
  <w:num w:numId="7">
    <w:abstractNumId w:val="9"/>
  </w:num>
  <w:num w:numId="8">
    <w:abstractNumId w:val="20"/>
  </w:num>
  <w:num w:numId="9">
    <w:abstractNumId w:val="3"/>
  </w:num>
  <w:num w:numId="10">
    <w:abstractNumId w:val="80"/>
  </w:num>
  <w:num w:numId="11">
    <w:abstractNumId w:val="26"/>
  </w:num>
  <w:num w:numId="12">
    <w:abstractNumId w:val="6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54"/>
  </w:num>
  <w:num w:numId="18">
    <w:abstractNumId w:val="84"/>
  </w:num>
  <w:num w:numId="19">
    <w:abstractNumId w:val="43"/>
  </w:num>
  <w:num w:numId="20">
    <w:abstractNumId w:val="41"/>
  </w:num>
  <w:num w:numId="21">
    <w:abstractNumId w:val="60"/>
  </w:num>
  <w:num w:numId="22">
    <w:abstractNumId w:val="83"/>
  </w:num>
  <w:num w:numId="23">
    <w:abstractNumId w:val="53"/>
  </w:num>
  <w:num w:numId="24">
    <w:abstractNumId w:val="65"/>
  </w:num>
  <w:num w:numId="25">
    <w:abstractNumId w:val="8"/>
  </w:num>
  <w:num w:numId="26">
    <w:abstractNumId w:val="13"/>
  </w:num>
  <w:num w:numId="27">
    <w:abstractNumId w:val="4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1"/>
  </w:num>
  <w:num w:numId="3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8"/>
  </w:num>
  <w:num w:numId="38">
    <w:abstractNumId w:val="25"/>
  </w:num>
  <w:num w:numId="39">
    <w:abstractNumId w:val="22"/>
  </w:num>
  <w:num w:numId="40">
    <w:abstractNumId w:val="4"/>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35"/>
  </w:num>
  <w:num w:numId="53">
    <w:abstractNumId w:val="70"/>
  </w:num>
  <w:num w:numId="54">
    <w:abstractNumId w:val="21"/>
  </w:num>
  <w:num w:numId="55">
    <w:abstractNumId w:val="71"/>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79"/>
  </w:num>
  <w:num w:numId="59">
    <w:abstractNumId w:val="86"/>
  </w:num>
  <w:num w:numId="60">
    <w:abstractNumId w:val="23"/>
  </w:num>
  <w:num w:numId="61">
    <w:abstractNumId w:val="40"/>
  </w:num>
  <w:num w:numId="62">
    <w:abstractNumId w:val="17"/>
  </w:num>
  <w:num w:numId="63">
    <w:abstractNumId w:val="15"/>
  </w:num>
  <w:num w:numId="64">
    <w:abstractNumId w:val="77"/>
  </w:num>
  <w:num w:numId="65">
    <w:abstractNumId w:val="69"/>
  </w:num>
  <w:num w:numId="66">
    <w:abstractNumId w:val="5"/>
  </w:num>
  <w:num w:numId="67">
    <w:abstractNumId w:val="12"/>
  </w:num>
  <w:num w:numId="68">
    <w:abstractNumId w:val="85"/>
  </w:num>
  <w:num w:numId="69">
    <w:abstractNumId w:val="39"/>
  </w:num>
  <w:num w:numId="70">
    <w:abstractNumId w:val="33"/>
  </w:num>
  <w:num w:numId="71">
    <w:abstractNumId w:val="82"/>
  </w:num>
  <w:num w:numId="72">
    <w:abstractNumId w:val="28"/>
  </w:num>
  <w:num w:numId="73">
    <w:abstractNumId w:val="74"/>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lvlOverride w:ilvl="2"/>
    <w:lvlOverride w:ilvl="3"/>
    <w:lvlOverride w:ilvl="4"/>
    <w:lvlOverride w:ilvl="5"/>
    <w:lvlOverride w:ilvl="6"/>
    <w:lvlOverride w:ilvl="7"/>
    <w:lvlOverride w:ilvl="8"/>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E1"/>
    <w:rsid w:val="000417C4"/>
    <w:rsid w:val="00046C16"/>
    <w:rsid w:val="00055A17"/>
    <w:rsid w:val="00070E10"/>
    <w:rsid w:val="00076A33"/>
    <w:rsid w:val="00093B8D"/>
    <w:rsid w:val="000C0BF9"/>
    <w:rsid w:val="00112F09"/>
    <w:rsid w:val="00124EFF"/>
    <w:rsid w:val="00126EF9"/>
    <w:rsid w:val="00130830"/>
    <w:rsid w:val="001600C7"/>
    <w:rsid w:val="00160530"/>
    <w:rsid w:val="00170358"/>
    <w:rsid w:val="001714E2"/>
    <w:rsid w:val="00184F04"/>
    <w:rsid w:val="00187621"/>
    <w:rsid w:val="001A7532"/>
    <w:rsid w:val="001B1ED4"/>
    <w:rsid w:val="001D4C94"/>
    <w:rsid w:val="001D6836"/>
    <w:rsid w:val="001F1495"/>
    <w:rsid w:val="00237BA8"/>
    <w:rsid w:val="00241273"/>
    <w:rsid w:val="00247481"/>
    <w:rsid w:val="00282601"/>
    <w:rsid w:val="00284E55"/>
    <w:rsid w:val="00293B98"/>
    <w:rsid w:val="002A4374"/>
    <w:rsid w:val="002C7300"/>
    <w:rsid w:val="002F02F3"/>
    <w:rsid w:val="002F384A"/>
    <w:rsid w:val="002F7F00"/>
    <w:rsid w:val="003129F6"/>
    <w:rsid w:val="003623F8"/>
    <w:rsid w:val="003A21E1"/>
    <w:rsid w:val="003A5745"/>
    <w:rsid w:val="003A5CF8"/>
    <w:rsid w:val="003A6C83"/>
    <w:rsid w:val="003B6E9E"/>
    <w:rsid w:val="003C46F2"/>
    <w:rsid w:val="003D052B"/>
    <w:rsid w:val="003D7ED5"/>
    <w:rsid w:val="003E2C40"/>
    <w:rsid w:val="003F06BC"/>
    <w:rsid w:val="00424E6E"/>
    <w:rsid w:val="004378BB"/>
    <w:rsid w:val="00451FC6"/>
    <w:rsid w:val="00466792"/>
    <w:rsid w:val="0048182C"/>
    <w:rsid w:val="00494F11"/>
    <w:rsid w:val="004C33CD"/>
    <w:rsid w:val="004E5C22"/>
    <w:rsid w:val="0050328C"/>
    <w:rsid w:val="00517F5A"/>
    <w:rsid w:val="00547C96"/>
    <w:rsid w:val="00552E98"/>
    <w:rsid w:val="00562116"/>
    <w:rsid w:val="005622A2"/>
    <w:rsid w:val="005A011F"/>
    <w:rsid w:val="005A26FF"/>
    <w:rsid w:val="005B56ED"/>
    <w:rsid w:val="005C0BD5"/>
    <w:rsid w:val="00605E7F"/>
    <w:rsid w:val="00607EB0"/>
    <w:rsid w:val="00632D76"/>
    <w:rsid w:val="006555D2"/>
    <w:rsid w:val="00671F78"/>
    <w:rsid w:val="00683FFC"/>
    <w:rsid w:val="006906DD"/>
    <w:rsid w:val="006A2B50"/>
    <w:rsid w:val="006C308E"/>
    <w:rsid w:val="006E1189"/>
    <w:rsid w:val="00715236"/>
    <w:rsid w:val="007206D8"/>
    <w:rsid w:val="00725804"/>
    <w:rsid w:val="0073158C"/>
    <w:rsid w:val="00740DAE"/>
    <w:rsid w:val="00757D51"/>
    <w:rsid w:val="007639E1"/>
    <w:rsid w:val="0077717C"/>
    <w:rsid w:val="00786C08"/>
    <w:rsid w:val="007B425A"/>
    <w:rsid w:val="007C2A59"/>
    <w:rsid w:val="007F108D"/>
    <w:rsid w:val="0083634C"/>
    <w:rsid w:val="00837E6C"/>
    <w:rsid w:val="008851FA"/>
    <w:rsid w:val="008875CC"/>
    <w:rsid w:val="008B6EF3"/>
    <w:rsid w:val="008D0C93"/>
    <w:rsid w:val="008F5064"/>
    <w:rsid w:val="00913C60"/>
    <w:rsid w:val="009633AD"/>
    <w:rsid w:val="00972D3B"/>
    <w:rsid w:val="00983CAB"/>
    <w:rsid w:val="009961B3"/>
    <w:rsid w:val="009A3502"/>
    <w:rsid w:val="009C1084"/>
    <w:rsid w:val="009D3191"/>
    <w:rsid w:val="00A273C5"/>
    <w:rsid w:val="00A926EF"/>
    <w:rsid w:val="00AA129D"/>
    <w:rsid w:val="00AA4D2E"/>
    <w:rsid w:val="00B07E10"/>
    <w:rsid w:val="00B44D2E"/>
    <w:rsid w:val="00B46F64"/>
    <w:rsid w:val="00B503A4"/>
    <w:rsid w:val="00B637C8"/>
    <w:rsid w:val="00B63E18"/>
    <w:rsid w:val="00B9783A"/>
    <w:rsid w:val="00BA59C6"/>
    <w:rsid w:val="00BC7AA3"/>
    <w:rsid w:val="00BD5F5A"/>
    <w:rsid w:val="00BF3998"/>
    <w:rsid w:val="00C0312A"/>
    <w:rsid w:val="00C15EBD"/>
    <w:rsid w:val="00C2717C"/>
    <w:rsid w:val="00C32DF3"/>
    <w:rsid w:val="00C46BB8"/>
    <w:rsid w:val="00C576FB"/>
    <w:rsid w:val="00C64155"/>
    <w:rsid w:val="00C66966"/>
    <w:rsid w:val="00C7058C"/>
    <w:rsid w:val="00C718C5"/>
    <w:rsid w:val="00C90241"/>
    <w:rsid w:val="00C92EE1"/>
    <w:rsid w:val="00CA26C0"/>
    <w:rsid w:val="00D35F93"/>
    <w:rsid w:val="00D47A00"/>
    <w:rsid w:val="00D52C6A"/>
    <w:rsid w:val="00D605AB"/>
    <w:rsid w:val="00D63287"/>
    <w:rsid w:val="00D816F2"/>
    <w:rsid w:val="00D956C2"/>
    <w:rsid w:val="00DA6CD7"/>
    <w:rsid w:val="00DB156D"/>
    <w:rsid w:val="00DC52C4"/>
    <w:rsid w:val="00DD5DEF"/>
    <w:rsid w:val="00DD71D5"/>
    <w:rsid w:val="00E004AB"/>
    <w:rsid w:val="00E01374"/>
    <w:rsid w:val="00E30AA3"/>
    <w:rsid w:val="00E3145C"/>
    <w:rsid w:val="00E65B8A"/>
    <w:rsid w:val="00E71537"/>
    <w:rsid w:val="00E9224B"/>
    <w:rsid w:val="00EB7E7B"/>
    <w:rsid w:val="00ED3F31"/>
    <w:rsid w:val="00EE6921"/>
    <w:rsid w:val="00EE6DBE"/>
    <w:rsid w:val="00F15F8E"/>
    <w:rsid w:val="00F50A73"/>
    <w:rsid w:val="00F625E0"/>
    <w:rsid w:val="00F64228"/>
    <w:rsid w:val="00F82A68"/>
    <w:rsid w:val="00FA1A29"/>
    <w:rsid w:val="00FA5A61"/>
    <w:rsid w:val="00FA697D"/>
    <w:rsid w:val="00FE0A4A"/>
    <w:rsid w:val="00FF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6836"/>
    <w:pPr>
      <w:keepNext/>
      <w:jc w:val="center"/>
      <w:outlineLvl w:val="0"/>
    </w:pPr>
    <w:rPr>
      <w:b/>
      <w:sz w:val="28"/>
      <w:szCs w:val="20"/>
    </w:rPr>
  </w:style>
  <w:style w:type="paragraph" w:styleId="2">
    <w:name w:val="heading 2"/>
    <w:basedOn w:val="a"/>
    <w:next w:val="a"/>
    <w:link w:val="20"/>
    <w:uiPriority w:val="9"/>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uiPriority w:val="9"/>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semiHidden/>
    <w:rsid w:val="007206D8"/>
    <w:rPr>
      <w:rFonts w:ascii="Calibri" w:eastAsia="Calibri" w:hAnsi="Calibri" w:cs="Times New Roman"/>
      <w:sz w:val="20"/>
      <w:szCs w:val="20"/>
      <w:lang w:val="x-none"/>
    </w:rPr>
  </w:style>
  <w:style w:type="paragraph" w:styleId="ad">
    <w:name w:val="header"/>
    <w:basedOn w:val="a"/>
    <w:link w:val="ae"/>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rsid w:val="007206D8"/>
    <w:rPr>
      <w:rFonts w:ascii="Calibri" w:eastAsia="Calibri" w:hAnsi="Calibri" w:cs="Times New Roman"/>
      <w:lang w:val="x-none"/>
    </w:rPr>
  </w:style>
  <w:style w:type="paragraph" w:styleId="af">
    <w:name w:val="footer"/>
    <w:basedOn w:val="a"/>
    <w:link w:val="af0"/>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rsid w:val="007206D8"/>
    <w:rPr>
      <w:rFonts w:ascii="Calibri" w:eastAsia="Calibri" w:hAnsi="Calibri" w:cs="Times New Roman"/>
      <w:lang w:val="x-none"/>
    </w:rPr>
  </w:style>
  <w:style w:type="paragraph" w:styleId="af1">
    <w:name w:val="List Paragraph"/>
    <w:basedOn w:val="a"/>
    <w:uiPriority w:val="99"/>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uiPriority w:val="99"/>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uiPriority w:val="99"/>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semiHidden/>
    <w:unhideWhenUsed/>
    <w:rsid w:val="00BF3998"/>
    <w:pPr>
      <w:spacing w:after="120"/>
    </w:pPr>
    <w:rPr>
      <w:lang w:val="x-none"/>
    </w:rPr>
  </w:style>
  <w:style w:type="character" w:customStyle="1" w:styleId="afc">
    <w:name w:val="Основной текст Знак"/>
    <w:basedOn w:val="a0"/>
    <w:link w:val="afb"/>
    <w:semiHidden/>
    <w:rsid w:val="00BF3998"/>
    <w:rPr>
      <w:rFonts w:ascii="Times New Roman" w:eastAsia="Times New Roman" w:hAnsi="Times New Roman" w:cs="Times New Roman"/>
      <w:sz w:val="24"/>
      <w:szCs w:val="24"/>
      <w:lang w:val="x-none" w:eastAsia="ru-RU"/>
    </w:rPr>
  </w:style>
  <w:style w:type="paragraph" w:customStyle="1" w:styleId="ConsTitle">
    <w:name w:val="ConsTitle"/>
    <w:rsid w:val="00BF3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1">
    <w:name w:val="s_1"/>
    <w:basedOn w:val="a"/>
    <w:rsid w:val="00FA1A29"/>
    <w:pPr>
      <w:spacing w:before="100" w:beforeAutospacing="1" w:after="100" w:afterAutospacing="1"/>
    </w:pPr>
  </w:style>
  <w:style w:type="paragraph" w:styleId="22">
    <w:name w:val="Body Text 2"/>
    <w:basedOn w:val="a"/>
    <w:link w:val="23"/>
    <w:uiPriority w:val="99"/>
    <w:semiHidden/>
    <w:unhideWhenUsed/>
    <w:rsid w:val="008B6EF3"/>
    <w:pPr>
      <w:spacing w:after="120" w:line="480" w:lineRule="auto"/>
    </w:pPr>
  </w:style>
  <w:style w:type="character" w:customStyle="1" w:styleId="23">
    <w:name w:val="Основной текст 2 Знак"/>
    <w:basedOn w:val="a0"/>
    <w:link w:val="22"/>
    <w:uiPriority w:val="99"/>
    <w:semiHidden/>
    <w:rsid w:val="008B6EF3"/>
    <w:rPr>
      <w:rFonts w:ascii="Times New Roman" w:eastAsia="Times New Roman" w:hAnsi="Times New Roman" w:cs="Times New Roman"/>
      <w:sz w:val="24"/>
      <w:szCs w:val="24"/>
      <w:lang w:eastAsia="ru-RU"/>
    </w:rPr>
  </w:style>
  <w:style w:type="paragraph" w:customStyle="1" w:styleId="11">
    <w:name w:val="Абзац списка1"/>
    <w:basedOn w:val="a"/>
    <w:rsid w:val="003D7ED5"/>
    <w:pPr>
      <w:suppressAutoHyphens/>
      <w:ind w:left="720"/>
    </w:pPr>
    <w:rPr>
      <w:lang w:eastAsia="ar-SA"/>
    </w:rPr>
  </w:style>
  <w:style w:type="paragraph" w:customStyle="1" w:styleId="xl69">
    <w:name w:val="xl69"/>
    <w:basedOn w:val="a"/>
    <w:rsid w:val="00EE6921"/>
    <w:pPr>
      <w:spacing w:before="100" w:beforeAutospacing="1" w:after="100" w:afterAutospacing="1"/>
      <w:textAlignment w:val="top"/>
    </w:pPr>
  </w:style>
  <w:style w:type="paragraph" w:customStyle="1" w:styleId="xl70">
    <w:name w:val="xl70"/>
    <w:basedOn w:val="a"/>
    <w:rsid w:val="00EE6921"/>
    <w:pPr>
      <w:spacing w:before="100" w:beforeAutospacing="1" w:after="100" w:afterAutospacing="1"/>
      <w:textAlignment w:val="top"/>
    </w:pPr>
  </w:style>
  <w:style w:type="paragraph" w:customStyle="1" w:styleId="xl71">
    <w:name w:val="xl71"/>
    <w:basedOn w:val="a"/>
    <w:rsid w:val="00EE6921"/>
    <w:pPr>
      <w:spacing w:before="100" w:beforeAutospacing="1" w:after="100" w:afterAutospacing="1"/>
      <w:textAlignment w:val="top"/>
    </w:pPr>
    <w:rPr>
      <w:b/>
      <w:bCs/>
    </w:rPr>
  </w:style>
  <w:style w:type="paragraph" w:customStyle="1" w:styleId="xl72">
    <w:name w:val="xl72"/>
    <w:basedOn w:val="a"/>
    <w:rsid w:val="00EE6921"/>
    <w:pPr>
      <w:spacing w:before="100" w:beforeAutospacing="1" w:after="100" w:afterAutospacing="1"/>
      <w:textAlignment w:val="top"/>
    </w:pPr>
  </w:style>
  <w:style w:type="paragraph" w:customStyle="1" w:styleId="xl73">
    <w:name w:val="xl73"/>
    <w:basedOn w:val="a"/>
    <w:rsid w:val="00EE6921"/>
    <w:pPr>
      <w:pBdr>
        <w:top w:val="single" w:sz="4" w:space="0" w:color="000000"/>
        <w:left w:val="single" w:sz="4" w:space="0" w:color="000000"/>
        <w:bottom w:val="double" w:sz="6" w:space="0" w:color="000000"/>
        <w:right w:val="single" w:sz="4" w:space="0" w:color="000000"/>
      </w:pBdr>
      <w:spacing w:before="100" w:beforeAutospacing="1" w:after="100" w:afterAutospacing="1"/>
      <w:textAlignment w:val="top"/>
    </w:pPr>
  </w:style>
  <w:style w:type="paragraph" w:customStyle="1" w:styleId="xl74">
    <w:name w:val="xl74"/>
    <w:basedOn w:val="a"/>
    <w:rsid w:val="00EE6921"/>
    <w:pPr>
      <w:pBdr>
        <w:left w:val="single" w:sz="4" w:space="0" w:color="000000"/>
        <w:bottom w:val="double" w:sz="6" w:space="0" w:color="000000"/>
        <w:right w:val="single" w:sz="4" w:space="0" w:color="000000"/>
      </w:pBdr>
      <w:spacing w:before="100" w:beforeAutospacing="1" w:after="100" w:afterAutospacing="1"/>
      <w:textAlignment w:val="top"/>
    </w:pPr>
  </w:style>
  <w:style w:type="paragraph" w:customStyle="1" w:styleId="xl75">
    <w:name w:val="xl75"/>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6">
    <w:name w:val="xl76"/>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77">
    <w:name w:val="xl77"/>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79">
    <w:name w:val="xl79"/>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0">
    <w:name w:val="xl80"/>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1">
    <w:name w:val="xl81"/>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2">
    <w:name w:val="xl82"/>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3">
    <w:name w:val="xl83"/>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4">
    <w:name w:val="xl84"/>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5">
    <w:name w:val="xl85"/>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6">
    <w:name w:val="xl86"/>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7">
    <w:name w:val="xl87"/>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8">
    <w:name w:val="xl88"/>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sz w:val="18"/>
      <w:szCs w:val="18"/>
    </w:rPr>
  </w:style>
  <w:style w:type="paragraph" w:customStyle="1" w:styleId="xl89">
    <w:name w:val="xl89"/>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sz w:val="18"/>
      <w:szCs w:val="18"/>
    </w:rPr>
  </w:style>
  <w:style w:type="paragraph" w:customStyle="1" w:styleId="xl92">
    <w:name w:val="xl92"/>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93">
    <w:name w:val="xl93"/>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 w:val="18"/>
      <w:szCs w:val="18"/>
    </w:rPr>
  </w:style>
  <w:style w:type="paragraph" w:customStyle="1" w:styleId="xl94">
    <w:name w:val="xl94"/>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 w:val="18"/>
      <w:szCs w:val="18"/>
    </w:rPr>
  </w:style>
  <w:style w:type="paragraph" w:customStyle="1" w:styleId="xl95">
    <w:name w:val="xl95"/>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96">
    <w:name w:val="xl96"/>
    <w:basedOn w:val="a"/>
    <w:rsid w:val="00EE6921"/>
    <w:pPr>
      <w:pBdr>
        <w:left w:val="single" w:sz="4" w:space="0" w:color="000000"/>
        <w:bottom w:val="single" w:sz="4" w:space="0" w:color="000000"/>
      </w:pBdr>
      <w:spacing w:before="100" w:beforeAutospacing="1" w:after="100" w:afterAutospacing="1"/>
      <w:textAlignment w:val="top"/>
    </w:pPr>
    <w:rPr>
      <w:b/>
      <w:bCs/>
    </w:rPr>
  </w:style>
  <w:style w:type="paragraph" w:customStyle="1" w:styleId="xl97">
    <w:name w:val="xl97"/>
    <w:basedOn w:val="a"/>
    <w:rsid w:val="00EE6921"/>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EE6921"/>
    <w:pPr>
      <w:pBdr>
        <w:bottom w:val="double" w:sz="6" w:space="0" w:color="000000"/>
        <w:right w:val="single" w:sz="4" w:space="0" w:color="000000"/>
      </w:pBdr>
      <w:spacing w:before="100" w:beforeAutospacing="1" w:after="100" w:afterAutospacing="1"/>
      <w:textAlignment w:val="top"/>
    </w:pPr>
  </w:style>
  <w:style w:type="paragraph" w:customStyle="1" w:styleId="xl99">
    <w:name w:val="xl99"/>
    <w:basedOn w:val="a"/>
    <w:rsid w:val="00EE6921"/>
    <w:pPr>
      <w:pBdr>
        <w:top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100">
    <w:name w:val="xl100"/>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1">
    <w:name w:val="xl101"/>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2">
    <w:name w:val="xl102"/>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3">
    <w:name w:val="xl103"/>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4">
    <w:name w:val="xl104"/>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5">
    <w:name w:val="xl105"/>
    <w:basedOn w:val="a"/>
    <w:rsid w:val="00EE6921"/>
    <w:pPr>
      <w:pBdr>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6">
    <w:name w:val="xl106"/>
    <w:basedOn w:val="a"/>
    <w:rsid w:val="00EE6921"/>
    <w:pPr>
      <w:pBdr>
        <w:top w:val="single" w:sz="4" w:space="0" w:color="000000"/>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7">
    <w:name w:val="xl107"/>
    <w:basedOn w:val="a"/>
    <w:rsid w:val="00EE6921"/>
    <w:pPr>
      <w:pBdr>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8">
    <w:name w:val="xl108"/>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09">
    <w:name w:val="xl109"/>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10">
    <w:name w:val="xl110"/>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11">
    <w:name w:val="xl111"/>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2">
    <w:name w:val="xl112"/>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3">
    <w:name w:val="xl113"/>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4">
    <w:name w:val="xl114"/>
    <w:basedOn w:val="a"/>
    <w:rsid w:val="00EE6921"/>
    <w:pPr>
      <w:pBdr>
        <w:left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5">
    <w:name w:val="xl115"/>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6">
    <w:name w:val="xl116"/>
    <w:basedOn w:val="a"/>
    <w:rsid w:val="00EE6921"/>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17">
    <w:name w:val="xl117"/>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8">
    <w:name w:val="xl118"/>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9">
    <w:name w:val="xl119"/>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EE692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122">
    <w:name w:val="xl122"/>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b/>
      <w:bCs/>
      <w:sz w:val="18"/>
      <w:szCs w:val="18"/>
    </w:rPr>
  </w:style>
  <w:style w:type="paragraph" w:customStyle="1" w:styleId="xl123">
    <w:name w:val="xl123"/>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sz w:val="18"/>
      <w:szCs w:val="18"/>
    </w:rPr>
  </w:style>
  <w:style w:type="paragraph" w:customStyle="1" w:styleId="xl124">
    <w:name w:val="xl124"/>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sz w:val="18"/>
      <w:szCs w:val="18"/>
    </w:rPr>
  </w:style>
  <w:style w:type="paragraph" w:customStyle="1" w:styleId="xl125">
    <w:name w:val="xl125"/>
    <w:basedOn w:val="a"/>
    <w:rsid w:val="00EE6921"/>
    <w:pPr>
      <w:spacing w:before="100" w:beforeAutospacing="1" w:after="100" w:afterAutospacing="1"/>
    </w:pPr>
  </w:style>
  <w:style w:type="paragraph" w:customStyle="1" w:styleId="xl126">
    <w:name w:val="xl126"/>
    <w:basedOn w:val="a"/>
    <w:rsid w:val="00EE6921"/>
    <w:pPr>
      <w:spacing w:before="100" w:beforeAutospacing="1" w:after="100" w:afterAutospacing="1"/>
    </w:pPr>
  </w:style>
  <w:style w:type="paragraph" w:customStyle="1" w:styleId="xl127">
    <w:name w:val="xl127"/>
    <w:basedOn w:val="a"/>
    <w:rsid w:val="00EE6921"/>
    <w:pPr>
      <w:pBdr>
        <w:left w:val="single" w:sz="4" w:space="0" w:color="000000"/>
        <w:bottom w:val="double" w:sz="6" w:space="0" w:color="000000"/>
      </w:pBdr>
      <w:spacing w:before="100" w:beforeAutospacing="1" w:after="100" w:afterAutospacing="1"/>
      <w:textAlignment w:val="top"/>
    </w:pPr>
  </w:style>
  <w:style w:type="paragraph" w:customStyle="1" w:styleId="xl128">
    <w:name w:val="xl128"/>
    <w:basedOn w:val="a"/>
    <w:rsid w:val="00EE6921"/>
    <w:pPr>
      <w:spacing w:before="100" w:beforeAutospacing="1" w:after="100" w:afterAutospacing="1"/>
      <w:textAlignment w:val="top"/>
    </w:pPr>
    <w:rPr>
      <w:b/>
      <w:bCs/>
    </w:rPr>
  </w:style>
  <w:style w:type="paragraph" w:customStyle="1" w:styleId="xl129">
    <w:name w:val="xl129"/>
    <w:basedOn w:val="a"/>
    <w:rsid w:val="00EE6921"/>
    <w:pPr>
      <w:pBdr>
        <w:top w:val="double" w:sz="6" w:space="0" w:color="000000"/>
        <w:left w:val="single" w:sz="4" w:space="0" w:color="000000"/>
        <w:bottom w:val="single" w:sz="4" w:space="0" w:color="000000"/>
      </w:pBdr>
      <w:spacing w:before="100" w:beforeAutospacing="1" w:after="100" w:afterAutospacing="1"/>
      <w:textAlignment w:val="top"/>
    </w:pPr>
    <w:rPr>
      <w:rFonts w:ascii="Cambria" w:hAnsi="Cambria"/>
      <w:b/>
      <w:bCs/>
      <w:sz w:val="18"/>
      <w:szCs w:val="18"/>
    </w:rPr>
  </w:style>
  <w:style w:type="paragraph" w:customStyle="1" w:styleId="xl130">
    <w:name w:val="xl130"/>
    <w:basedOn w:val="a"/>
    <w:rsid w:val="00EE6921"/>
    <w:pPr>
      <w:pBdr>
        <w:top w:val="double" w:sz="6" w:space="0" w:color="000000"/>
        <w:bottom w:val="single" w:sz="4" w:space="0" w:color="000000"/>
      </w:pBdr>
      <w:spacing w:before="100" w:beforeAutospacing="1" w:after="100" w:afterAutospacing="1"/>
      <w:textAlignment w:val="top"/>
    </w:pPr>
    <w:rPr>
      <w:rFonts w:ascii="Cambria" w:hAnsi="Cambria"/>
      <w:b/>
      <w:bCs/>
      <w:sz w:val="18"/>
      <w:szCs w:val="18"/>
    </w:rPr>
  </w:style>
  <w:style w:type="paragraph" w:customStyle="1" w:styleId="xl131">
    <w:name w:val="xl131"/>
    <w:basedOn w:val="a"/>
    <w:rsid w:val="00EE6921"/>
    <w:pPr>
      <w:pBdr>
        <w:top w:val="single" w:sz="4" w:space="0" w:color="000000"/>
        <w:left w:val="single" w:sz="4" w:space="0" w:color="000000"/>
      </w:pBdr>
      <w:spacing w:before="100" w:beforeAutospacing="1" w:after="100" w:afterAutospacing="1"/>
      <w:textAlignment w:val="top"/>
    </w:pPr>
    <w:rPr>
      <w:b/>
      <w:bCs/>
    </w:rPr>
  </w:style>
  <w:style w:type="paragraph" w:customStyle="1" w:styleId="xl132">
    <w:name w:val="xl132"/>
    <w:basedOn w:val="a"/>
    <w:rsid w:val="00EE692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33">
    <w:name w:val="xl133"/>
    <w:basedOn w:val="a"/>
    <w:rsid w:val="00EE6921"/>
    <w:pPr>
      <w:pBdr>
        <w:top w:val="single" w:sz="4" w:space="0" w:color="auto"/>
        <w:bottom w:val="single" w:sz="4" w:space="0" w:color="auto"/>
      </w:pBdr>
      <w:spacing w:before="100" w:beforeAutospacing="1" w:after="100" w:afterAutospacing="1"/>
      <w:jc w:val="center"/>
      <w:textAlignment w:val="top"/>
    </w:pPr>
    <w:rPr>
      <w:b/>
      <w:bCs/>
    </w:rPr>
  </w:style>
  <w:style w:type="paragraph" w:styleId="afd">
    <w:name w:val="Body Text Indent"/>
    <w:basedOn w:val="a"/>
    <w:link w:val="afe"/>
    <w:uiPriority w:val="99"/>
    <w:semiHidden/>
    <w:unhideWhenUsed/>
    <w:rsid w:val="00424E6E"/>
    <w:pPr>
      <w:spacing w:after="120"/>
      <w:ind w:left="283"/>
    </w:pPr>
  </w:style>
  <w:style w:type="character" w:customStyle="1" w:styleId="afe">
    <w:name w:val="Основной текст с отступом Знак"/>
    <w:basedOn w:val="a0"/>
    <w:link w:val="afd"/>
    <w:uiPriority w:val="99"/>
    <w:semiHidden/>
    <w:rsid w:val="00424E6E"/>
    <w:rPr>
      <w:rFonts w:ascii="Times New Roman" w:eastAsia="Times New Roman" w:hAnsi="Times New Roman" w:cs="Times New Roman"/>
      <w:sz w:val="24"/>
      <w:szCs w:val="24"/>
      <w:lang w:eastAsia="ru-RU"/>
    </w:rPr>
  </w:style>
  <w:style w:type="paragraph" w:styleId="aff">
    <w:name w:val="No Spacing"/>
    <w:qFormat/>
    <w:rsid w:val="00562116"/>
    <w:pPr>
      <w:spacing w:after="0" w:line="240" w:lineRule="auto"/>
    </w:pPr>
    <w:rPr>
      <w:rFonts w:eastAsiaTheme="minorEastAsia"/>
      <w:lang w:eastAsia="ru-RU"/>
    </w:rPr>
  </w:style>
  <w:style w:type="paragraph" w:styleId="aff0">
    <w:name w:val="Plain Text"/>
    <w:basedOn w:val="a"/>
    <w:link w:val="aff1"/>
    <w:semiHidden/>
    <w:unhideWhenUsed/>
    <w:rsid w:val="001D4C94"/>
    <w:rPr>
      <w:rFonts w:ascii="Courier New" w:hAnsi="Courier New" w:cs="Courier New"/>
      <w:sz w:val="20"/>
      <w:szCs w:val="20"/>
    </w:rPr>
  </w:style>
  <w:style w:type="character" w:customStyle="1" w:styleId="aff1">
    <w:name w:val="Текст Знак"/>
    <w:basedOn w:val="a0"/>
    <w:link w:val="aff0"/>
    <w:semiHidden/>
    <w:rsid w:val="001D4C9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6836"/>
    <w:pPr>
      <w:keepNext/>
      <w:jc w:val="center"/>
      <w:outlineLvl w:val="0"/>
    </w:pPr>
    <w:rPr>
      <w:b/>
      <w:sz w:val="28"/>
      <w:szCs w:val="20"/>
    </w:rPr>
  </w:style>
  <w:style w:type="paragraph" w:styleId="2">
    <w:name w:val="heading 2"/>
    <w:basedOn w:val="a"/>
    <w:next w:val="a"/>
    <w:link w:val="20"/>
    <w:uiPriority w:val="9"/>
    <w:unhideWhenUsed/>
    <w:qFormat/>
    <w:rsid w:val="004C33C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3A"/>
    <w:rPr>
      <w:rFonts w:ascii="Tahoma" w:hAnsi="Tahoma" w:cs="Tahoma"/>
      <w:sz w:val="16"/>
      <w:szCs w:val="16"/>
    </w:rPr>
  </w:style>
  <w:style w:type="character" w:customStyle="1" w:styleId="a4">
    <w:name w:val="Текст выноски Знак"/>
    <w:basedOn w:val="a0"/>
    <w:link w:val="a3"/>
    <w:uiPriority w:val="99"/>
    <w:semiHidden/>
    <w:rsid w:val="00B9783A"/>
    <w:rPr>
      <w:rFonts w:ascii="Tahoma" w:hAnsi="Tahoma" w:cs="Tahoma"/>
      <w:sz w:val="16"/>
      <w:szCs w:val="16"/>
    </w:rPr>
  </w:style>
  <w:style w:type="character" w:customStyle="1" w:styleId="20">
    <w:name w:val="Заголовок 2 Знак"/>
    <w:basedOn w:val="a0"/>
    <w:link w:val="2"/>
    <w:uiPriority w:val="9"/>
    <w:rsid w:val="004C33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D6836"/>
    <w:rPr>
      <w:rFonts w:ascii="Times New Roman" w:eastAsia="Times New Roman" w:hAnsi="Times New Roman" w:cs="Times New Roman"/>
      <w:b/>
      <w:sz w:val="28"/>
      <w:szCs w:val="20"/>
      <w:lang w:eastAsia="ru-RU"/>
    </w:rPr>
  </w:style>
  <w:style w:type="paragraph" w:styleId="a5">
    <w:name w:val="Title"/>
    <w:basedOn w:val="a"/>
    <w:link w:val="a6"/>
    <w:qFormat/>
    <w:rsid w:val="001D6836"/>
    <w:pPr>
      <w:jc w:val="center"/>
    </w:pPr>
    <w:rPr>
      <w:b/>
      <w:sz w:val="28"/>
      <w:szCs w:val="20"/>
    </w:rPr>
  </w:style>
  <w:style w:type="character" w:customStyle="1" w:styleId="a6">
    <w:name w:val="Название Знак"/>
    <w:basedOn w:val="a0"/>
    <w:link w:val="a5"/>
    <w:rsid w:val="001D6836"/>
    <w:rPr>
      <w:rFonts w:ascii="Times New Roman" w:eastAsia="Times New Roman" w:hAnsi="Times New Roman" w:cs="Times New Roman"/>
      <w:b/>
      <w:sz w:val="28"/>
      <w:szCs w:val="20"/>
      <w:lang w:eastAsia="ru-RU"/>
    </w:rPr>
  </w:style>
  <w:style w:type="character" w:styleId="a7">
    <w:name w:val="Hyperlink"/>
    <w:uiPriority w:val="99"/>
    <w:semiHidden/>
    <w:unhideWhenUsed/>
    <w:rsid w:val="007206D8"/>
    <w:rPr>
      <w:color w:val="0000FF"/>
      <w:u w:val="single"/>
    </w:rPr>
  </w:style>
  <w:style w:type="character" w:styleId="a8">
    <w:name w:val="FollowedHyperlink"/>
    <w:basedOn w:val="a0"/>
    <w:uiPriority w:val="99"/>
    <w:semiHidden/>
    <w:unhideWhenUsed/>
    <w:rsid w:val="007206D8"/>
    <w:rPr>
      <w:color w:val="800080" w:themeColor="followedHyperlink"/>
      <w:u w:val="single"/>
    </w:rPr>
  </w:style>
  <w:style w:type="paragraph" w:styleId="a9">
    <w:name w:val="Normal (Web)"/>
    <w:basedOn w:val="a"/>
    <w:link w:val="aa"/>
    <w:uiPriority w:val="99"/>
    <w:semiHidden/>
    <w:unhideWhenUsed/>
    <w:rsid w:val="007206D8"/>
    <w:pPr>
      <w:spacing w:before="100" w:beforeAutospacing="1" w:after="100" w:afterAutospacing="1"/>
    </w:pPr>
  </w:style>
  <w:style w:type="paragraph" w:styleId="21">
    <w:name w:val="toc 2"/>
    <w:basedOn w:val="a"/>
    <w:next w:val="a"/>
    <w:autoRedefine/>
    <w:uiPriority w:val="39"/>
    <w:semiHidden/>
    <w:unhideWhenUsed/>
    <w:rsid w:val="007206D8"/>
    <w:pPr>
      <w:ind w:left="220"/>
    </w:pPr>
    <w:rPr>
      <w:rFonts w:ascii="Calibri" w:eastAsia="Calibri" w:hAnsi="Calibri"/>
      <w:sz w:val="22"/>
      <w:szCs w:val="22"/>
      <w:lang w:eastAsia="en-US"/>
    </w:rPr>
  </w:style>
  <w:style w:type="paragraph" w:styleId="ab">
    <w:name w:val="footnote text"/>
    <w:basedOn w:val="a"/>
    <w:link w:val="ac"/>
    <w:semiHidden/>
    <w:unhideWhenUsed/>
    <w:rsid w:val="007206D8"/>
    <w:rPr>
      <w:rFonts w:ascii="Calibri" w:eastAsia="Calibri" w:hAnsi="Calibri"/>
      <w:sz w:val="20"/>
      <w:szCs w:val="20"/>
      <w:lang w:val="x-none" w:eastAsia="en-US"/>
    </w:rPr>
  </w:style>
  <w:style w:type="character" w:customStyle="1" w:styleId="ac">
    <w:name w:val="Текст сноски Знак"/>
    <w:basedOn w:val="a0"/>
    <w:link w:val="ab"/>
    <w:semiHidden/>
    <w:rsid w:val="007206D8"/>
    <w:rPr>
      <w:rFonts w:ascii="Calibri" w:eastAsia="Calibri" w:hAnsi="Calibri" w:cs="Times New Roman"/>
      <w:sz w:val="20"/>
      <w:szCs w:val="20"/>
      <w:lang w:val="x-none"/>
    </w:rPr>
  </w:style>
  <w:style w:type="paragraph" w:styleId="ad">
    <w:name w:val="header"/>
    <w:basedOn w:val="a"/>
    <w:link w:val="ae"/>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basedOn w:val="a0"/>
    <w:link w:val="ad"/>
    <w:uiPriority w:val="99"/>
    <w:rsid w:val="007206D8"/>
    <w:rPr>
      <w:rFonts w:ascii="Calibri" w:eastAsia="Calibri" w:hAnsi="Calibri" w:cs="Times New Roman"/>
      <w:lang w:val="x-none"/>
    </w:rPr>
  </w:style>
  <w:style w:type="paragraph" w:styleId="af">
    <w:name w:val="footer"/>
    <w:basedOn w:val="a"/>
    <w:link w:val="af0"/>
    <w:uiPriority w:val="99"/>
    <w:unhideWhenUsed/>
    <w:rsid w:val="007206D8"/>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basedOn w:val="a0"/>
    <w:link w:val="af"/>
    <w:uiPriority w:val="99"/>
    <w:rsid w:val="007206D8"/>
    <w:rPr>
      <w:rFonts w:ascii="Calibri" w:eastAsia="Calibri" w:hAnsi="Calibri" w:cs="Times New Roman"/>
      <w:lang w:val="x-none"/>
    </w:rPr>
  </w:style>
  <w:style w:type="paragraph" w:styleId="af1">
    <w:name w:val="List Paragraph"/>
    <w:basedOn w:val="a"/>
    <w:uiPriority w:val="99"/>
    <w:qFormat/>
    <w:rsid w:val="007206D8"/>
    <w:pPr>
      <w:ind w:left="720"/>
      <w:contextualSpacing/>
    </w:pPr>
    <w:rPr>
      <w:rFonts w:ascii="Calibri" w:eastAsia="Calibri" w:hAnsi="Calibri"/>
      <w:sz w:val="22"/>
      <w:szCs w:val="22"/>
      <w:lang w:eastAsia="en-US"/>
    </w:rPr>
  </w:style>
  <w:style w:type="paragraph" w:styleId="af2">
    <w:name w:val="TOC Heading"/>
    <w:basedOn w:val="1"/>
    <w:next w:val="a"/>
    <w:uiPriority w:val="39"/>
    <w:semiHidden/>
    <w:unhideWhenUsed/>
    <w:qFormat/>
    <w:rsid w:val="007206D8"/>
    <w:pPr>
      <w:keepLines/>
      <w:spacing w:before="480" w:line="276" w:lineRule="auto"/>
      <w:jc w:val="left"/>
      <w:outlineLvl w:val="9"/>
    </w:pPr>
    <w:rPr>
      <w:rFonts w:ascii="Cambria" w:hAnsi="Cambria"/>
      <w:bCs/>
      <w:color w:val="365F91"/>
      <w:szCs w:val="28"/>
      <w:lang w:val="x-none" w:eastAsia="en-US"/>
    </w:rPr>
  </w:style>
  <w:style w:type="paragraph" w:customStyle="1" w:styleId="ConsPlusTitle">
    <w:name w:val="ConsPlusTitle"/>
    <w:uiPriority w:val="99"/>
    <w:semiHidden/>
    <w:rsid w:val="007206D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3">
    <w:name w:val="Текст пункта Знак"/>
    <w:link w:val="af4"/>
    <w:semiHidden/>
    <w:locked/>
    <w:rsid w:val="007206D8"/>
    <w:rPr>
      <w:rFonts w:ascii="Times New Roman" w:eastAsia="Times New Roman" w:hAnsi="Times New Roman" w:cs="Times New Roman"/>
      <w:sz w:val="24"/>
    </w:rPr>
  </w:style>
  <w:style w:type="paragraph" w:customStyle="1" w:styleId="af4">
    <w:name w:val="Текст пункта"/>
    <w:link w:val="af3"/>
    <w:semiHidden/>
    <w:qFormat/>
    <w:rsid w:val="007206D8"/>
    <w:pPr>
      <w:spacing w:after="120" w:line="288" w:lineRule="auto"/>
      <w:ind w:firstLine="624"/>
      <w:jc w:val="both"/>
    </w:pPr>
    <w:rPr>
      <w:rFonts w:ascii="Times New Roman" w:eastAsia="Times New Roman" w:hAnsi="Times New Roman" w:cs="Times New Roman"/>
      <w:sz w:val="24"/>
    </w:rPr>
  </w:style>
  <w:style w:type="character" w:customStyle="1" w:styleId="af5">
    <w:name w:val="Абзац Знак"/>
    <w:link w:val="af6"/>
    <w:semiHidden/>
    <w:locked/>
    <w:rsid w:val="007206D8"/>
    <w:rPr>
      <w:rFonts w:ascii="Times New Roman" w:eastAsia="Times New Roman" w:hAnsi="Times New Roman" w:cs="Times New Roman"/>
      <w:sz w:val="28"/>
      <w:szCs w:val="28"/>
      <w:lang w:val="x-none" w:eastAsia="x-none"/>
    </w:rPr>
  </w:style>
  <w:style w:type="paragraph" w:customStyle="1" w:styleId="af6">
    <w:name w:val="Абзац"/>
    <w:basedOn w:val="a"/>
    <w:link w:val="af5"/>
    <w:semiHidden/>
    <w:rsid w:val="007206D8"/>
    <w:pPr>
      <w:spacing w:before="120" w:after="60" w:line="276" w:lineRule="auto"/>
      <w:ind w:left="284" w:right="142" w:firstLine="567"/>
      <w:jc w:val="both"/>
    </w:pPr>
    <w:rPr>
      <w:sz w:val="28"/>
      <w:szCs w:val="28"/>
      <w:lang w:val="x-none" w:eastAsia="x-none"/>
    </w:rPr>
  </w:style>
  <w:style w:type="character" w:customStyle="1" w:styleId="-">
    <w:name w:val="Список- Знак"/>
    <w:link w:val="-0"/>
    <w:semiHidden/>
    <w:locked/>
    <w:rsid w:val="007206D8"/>
    <w:rPr>
      <w:rFonts w:ascii="Times New Roman" w:eastAsia="Times New Roman" w:hAnsi="Times New Roman" w:cs="Times New Roman"/>
      <w:sz w:val="28"/>
      <w:lang w:val="x-none" w:eastAsia="x-none"/>
    </w:rPr>
  </w:style>
  <w:style w:type="paragraph" w:customStyle="1" w:styleId="-0">
    <w:name w:val="Список-"/>
    <w:basedOn w:val="a"/>
    <w:link w:val="-"/>
    <w:semiHidden/>
    <w:rsid w:val="007206D8"/>
    <w:pPr>
      <w:widowControl w:val="0"/>
      <w:tabs>
        <w:tab w:val="num" w:pos="360"/>
      </w:tabs>
      <w:suppressAutoHyphens/>
      <w:spacing w:before="60"/>
      <w:ind w:left="360" w:right="142" w:hanging="360"/>
      <w:jc w:val="both"/>
    </w:pPr>
    <w:rPr>
      <w:sz w:val="28"/>
      <w:szCs w:val="22"/>
      <w:lang w:val="x-none" w:eastAsia="x-none"/>
    </w:rPr>
  </w:style>
  <w:style w:type="paragraph" w:customStyle="1" w:styleId="Default">
    <w:name w:val="Default"/>
    <w:uiPriority w:val="99"/>
    <w:semiHidden/>
    <w:rsid w:val="007206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7">
    <w:name w:val="footnote reference"/>
    <w:uiPriority w:val="99"/>
    <w:semiHidden/>
    <w:unhideWhenUsed/>
    <w:rsid w:val="007206D8"/>
    <w:rPr>
      <w:vertAlign w:val="superscript"/>
    </w:rPr>
  </w:style>
  <w:style w:type="character" w:customStyle="1" w:styleId="apple-converted-space">
    <w:name w:val="apple-converted-space"/>
    <w:basedOn w:val="a0"/>
    <w:rsid w:val="007206D8"/>
  </w:style>
  <w:style w:type="character" w:styleId="af8">
    <w:name w:val="Strong"/>
    <w:basedOn w:val="a0"/>
    <w:uiPriority w:val="22"/>
    <w:qFormat/>
    <w:rsid w:val="007206D8"/>
    <w:rPr>
      <w:b/>
      <w:bCs/>
    </w:rPr>
  </w:style>
  <w:style w:type="paragraph" w:customStyle="1" w:styleId="Standard">
    <w:name w:val="Standard"/>
    <w:rsid w:val="00972D3B"/>
    <w:pPr>
      <w:widowControl w:val="0"/>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ConsPlusDocList">
    <w:name w:val="ConsPlusDocList"/>
    <w:next w:val="Standard"/>
    <w:rsid w:val="00972D3B"/>
    <w:pPr>
      <w:widowControl w:val="0"/>
      <w:suppressAutoHyphens/>
      <w:autoSpaceDE w:val="0"/>
      <w:spacing w:after="0" w:line="240" w:lineRule="auto"/>
    </w:pPr>
    <w:rPr>
      <w:rFonts w:ascii="Arial" w:eastAsia="Arial" w:hAnsi="Arial" w:cs="Arial"/>
      <w:kern w:val="2"/>
      <w:sz w:val="20"/>
      <w:szCs w:val="20"/>
      <w:lang w:eastAsia="zh-CN" w:bidi="hi-IN"/>
    </w:rPr>
  </w:style>
  <w:style w:type="character" w:customStyle="1" w:styleId="aa">
    <w:name w:val="Обычный (веб) Знак"/>
    <w:link w:val="a9"/>
    <w:uiPriority w:val="99"/>
    <w:semiHidden/>
    <w:locked/>
    <w:rsid w:val="00DB15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B15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DB156D"/>
    <w:rPr>
      <w:rFonts w:ascii="Arial" w:hAnsi="Arial" w:cs="Arial"/>
    </w:rPr>
  </w:style>
  <w:style w:type="paragraph" w:customStyle="1" w:styleId="ConsPlusNormal0">
    <w:name w:val="ConsPlusNormal"/>
    <w:link w:val="ConsPlusNormal"/>
    <w:uiPriority w:val="99"/>
    <w:rsid w:val="00DB156D"/>
    <w:pPr>
      <w:widowControl w:val="0"/>
      <w:autoSpaceDE w:val="0"/>
      <w:autoSpaceDN w:val="0"/>
      <w:adjustRightInd w:val="0"/>
      <w:spacing w:after="0" w:line="240" w:lineRule="auto"/>
      <w:ind w:firstLine="720"/>
    </w:pPr>
    <w:rPr>
      <w:rFonts w:ascii="Arial" w:hAnsi="Arial" w:cs="Arial"/>
    </w:rPr>
  </w:style>
  <w:style w:type="paragraph" w:customStyle="1" w:styleId="af9">
    <w:name w:val="Стандарт"/>
    <w:basedOn w:val="a"/>
    <w:rsid w:val="007B425A"/>
    <w:pPr>
      <w:spacing w:line="288" w:lineRule="auto"/>
      <w:ind w:firstLine="709"/>
      <w:jc w:val="both"/>
    </w:pPr>
    <w:rPr>
      <w:sz w:val="28"/>
    </w:rPr>
  </w:style>
  <w:style w:type="table" w:styleId="afa">
    <w:name w:val="Table Grid"/>
    <w:basedOn w:val="a1"/>
    <w:uiPriority w:val="59"/>
    <w:rsid w:val="007B42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
    <w:link w:val="afc"/>
    <w:semiHidden/>
    <w:unhideWhenUsed/>
    <w:rsid w:val="00BF3998"/>
    <w:pPr>
      <w:spacing w:after="120"/>
    </w:pPr>
    <w:rPr>
      <w:lang w:val="x-none"/>
    </w:rPr>
  </w:style>
  <w:style w:type="character" w:customStyle="1" w:styleId="afc">
    <w:name w:val="Основной текст Знак"/>
    <w:basedOn w:val="a0"/>
    <w:link w:val="afb"/>
    <w:semiHidden/>
    <w:rsid w:val="00BF3998"/>
    <w:rPr>
      <w:rFonts w:ascii="Times New Roman" w:eastAsia="Times New Roman" w:hAnsi="Times New Roman" w:cs="Times New Roman"/>
      <w:sz w:val="24"/>
      <w:szCs w:val="24"/>
      <w:lang w:val="x-none" w:eastAsia="ru-RU"/>
    </w:rPr>
  </w:style>
  <w:style w:type="paragraph" w:customStyle="1" w:styleId="ConsTitle">
    <w:name w:val="ConsTitle"/>
    <w:rsid w:val="00BF3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1">
    <w:name w:val="s_1"/>
    <w:basedOn w:val="a"/>
    <w:rsid w:val="00FA1A29"/>
    <w:pPr>
      <w:spacing w:before="100" w:beforeAutospacing="1" w:after="100" w:afterAutospacing="1"/>
    </w:pPr>
  </w:style>
  <w:style w:type="paragraph" w:styleId="22">
    <w:name w:val="Body Text 2"/>
    <w:basedOn w:val="a"/>
    <w:link w:val="23"/>
    <w:uiPriority w:val="99"/>
    <w:semiHidden/>
    <w:unhideWhenUsed/>
    <w:rsid w:val="008B6EF3"/>
    <w:pPr>
      <w:spacing w:after="120" w:line="480" w:lineRule="auto"/>
    </w:pPr>
  </w:style>
  <w:style w:type="character" w:customStyle="1" w:styleId="23">
    <w:name w:val="Основной текст 2 Знак"/>
    <w:basedOn w:val="a0"/>
    <w:link w:val="22"/>
    <w:uiPriority w:val="99"/>
    <w:semiHidden/>
    <w:rsid w:val="008B6EF3"/>
    <w:rPr>
      <w:rFonts w:ascii="Times New Roman" w:eastAsia="Times New Roman" w:hAnsi="Times New Roman" w:cs="Times New Roman"/>
      <w:sz w:val="24"/>
      <w:szCs w:val="24"/>
      <w:lang w:eastAsia="ru-RU"/>
    </w:rPr>
  </w:style>
  <w:style w:type="paragraph" w:customStyle="1" w:styleId="11">
    <w:name w:val="Абзац списка1"/>
    <w:basedOn w:val="a"/>
    <w:rsid w:val="003D7ED5"/>
    <w:pPr>
      <w:suppressAutoHyphens/>
      <w:ind w:left="720"/>
    </w:pPr>
    <w:rPr>
      <w:lang w:eastAsia="ar-SA"/>
    </w:rPr>
  </w:style>
  <w:style w:type="paragraph" w:customStyle="1" w:styleId="xl69">
    <w:name w:val="xl69"/>
    <w:basedOn w:val="a"/>
    <w:rsid w:val="00EE6921"/>
    <w:pPr>
      <w:spacing w:before="100" w:beforeAutospacing="1" w:after="100" w:afterAutospacing="1"/>
      <w:textAlignment w:val="top"/>
    </w:pPr>
  </w:style>
  <w:style w:type="paragraph" w:customStyle="1" w:styleId="xl70">
    <w:name w:val="xl70"/>
    <w:basedOn w:val="a"/>
    <w:rsid w:val="00EE6921"/>
    <w:pPr>
      <w:spacing w:before="100" w:beforeAutospacing="1" w:after="100" w:afterAutospacing="1"/>
      <w:textAlignment w:val="top"/>
    </w:pPr>
  </w:style>
  <w:style w:type="paragraph" w:customStyle="1" w:styleId="xl71">
    <w:name w:val="xl71"/>
    <w:basedOn w:val="a"/>
    <w:rsid w:val="00EE6921"/>
    <w:pPr>
      <w:spacing w:before="100" w:beforeAutospacing="1" w:after="100" w:afterAutospacing="1"/>
      <w:textAlignment w:val="top"/>
    </w:pPr>
    <w:rPr>
      <w:b/>
      <w:bCs/>
    </w:rPr>
  </w:style>
  <w:style w:type="paragraph" w:customStyle="1" w:styleId="xl72">
    <w:name w:val="xl72"/>
    <w:basedOn w:val="a"/>
    <w:rsid w:val="00EE6921"/>
    <w:pPr>
      <w:spacing w:before="100" w:beforeAutospacing="1" w:after="100" w:afterAutospacing="1"/>
      <w:textAlignment w:val="top"/>
    </w:pPr>
  </w:style>
  <w:style w:type="paragraph" w:customStyle="1" w:styleId="xl73">
    <w:name w:val="xl73"/>
    <w:basedOn w:val="a"/>
    <w:rsid w:val="00EE6921"/>
    <w:pPr>
      <w:pBdr>
        <w:top w:val="single" w:sz="4" w:space="0" w:color="000000"/>
        <w:left w:val="single" w:sz="4" w:space="0" w:color="000000"/>
        <w:bottom w:val="double" w:sz="6" w:space="0" w:color="000000"/>
        <w:right w:val="single" w:sz="4" w:space="0" w:color="000000"/>
      </w:pBdr>
      <w:spacing w:before="100" w:beforeAutospacing="1" w:after="100" w:afterAutospacing="1"/>
      <w:textAlignment w:val="top"/>
    </w:pPr>
  </w:style>
  <w:style w:type="paragraph" w:customStyle="1" w:styleId="xl74">
    <w:name w:val="xl74"/>
    <w:basedOn w:val="a"/>
    <w:rsid w:val="00EE6921"/>
    <w:pPr>
      <w:pBdr>
        <w:left w:val="single" w:sz="4" w:space="0" w:color="000000"/>
        <w:bottom w:val="double" w:sz="6" w:space="0" w:color="000000"/>
        <w:right w:val="single" w:sz="4" w:space="0" w:color="000000"/>
      </w:pBdr>
      <w:spacing w:before="100" w:beforeAutospacing="1" w:after="100" w:afterAutospacing="1"/>
      <w:textAlignment w:val="top"/>
    </w:pPr>
  </w:style>
  <w:style w:type="paragraph" w:customStyle="1" w:styleId="xl75">
    <w:name w:val="xl75"/>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6">
    <w:name w:val="xl76"/>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77">
    <w:name w:val="xl77"/>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79">
    <w:name w:val="xl79"/>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0">
    <w:name w:val="xl80"/>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1">
    <w:name w:val="xl81"/>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2">
    <w:name w:val="xl82"/>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3">
    <w:name w:val="xl83"/>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4">
    <w:name w:val="xl84"/>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5">
    <w:name w:val="xl85"/>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86">
    <w:name w:val="xl86"/>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7">
    <w:name w:val="xl87"/>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88">
    <w:name w:val="xl88"/>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sz w:val="18"/>
      <w:szCs w:val="18"/>
    </w:rPr>
  </w:style>
  <w:style w:type="paragraph" w:customStyle="1" w:styleId="xl89">
    <w:name w:val="xl89"/>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sz w:val="18"/>
      <w:szCs w:val="18"/>
    </w:rPr>
  </w:style>
  <w:style w:type="paragraph" w:customStyle="1" w:styleId="xl92">
    <w:name w:val="xl92"/>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93">
    <w:name w:val="xl93"/>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 w:val="18"/>
      <w:szCs w:val="18"/>
    </w:rPr>
  </w:style>
  <w:style w:type="paragraph" w:customStyle="1" w:styleId="xl94">
    <w:name w:val="xl94"/>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 w:val="18"/>
      <w:szCs w:val="18"/>
    </w:rPr>
  </w:style>
  <w:style w:type="paragraph" w:customStyle="1" w:styleId="xl95">
    <w:name w:val="xl95"/>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96">
    <w:name w:val="xl96"/>
    <w:basedOn w:val="a"/>
    <w:rsid w:val="00EE6921"/>
    <w:pPr>
      <w:pBdr>
        <w:left w:val="single" w:sz="4" w:space="0" w:color="000000"/>
        <w:bottom w:val="single" w:sz="4" w:space="0" w:color="000000"/>
      </w:pBdr>
      <w:spacing w:before="100" w:beforeAutospacing="1" w:after="100" w:afterAutospacing="1"/>
      <w:textAlignment w:val="top"/>
    </w:pPr>
    <w:rPr>
      <w:b/>
      <w:bCs/>
    </w:rPr>
  </w:style>
  <w:style w:type="paragraph" w:customStyle="1" w:styleId="xl97">
    <w:name w:val="xl97"/>
    <w:basedOn w:val="a"/>
    <w:rsid w:val="00EE6921"/>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EE6921"/>
    <w:pPr>
      <w:pBdr>
        <w:bottom w:val="double" w:sz="6" w:space="0" w:color="000000"/>
        <w:right w:val="single" w:sz="4" w:space="0" w:color="000000"/>
      </w:pBdr>
      <w:spacing w:before="100" w:beforeAutospacing="1" w:after="100" w:afterAutospacing="1"/>
      <w:textAlignment w:val="top"/>
    </w:pPr>
  </w:style>
  <w:style w:type="paragraph" w:customStyle="1" w:styleId="xl99">
    <w:name w:val="xl99"/>
    <w:basedOn w:val="a"/>
    <w:rsid w:val="00EE6921"/>
    <w:pPr>
      <w:pBdr>
        <w:top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sz w:val="18"/>
      <w:szCs w:val="18"/>
    </w:rPr>
  </w:style>
  <w:style w:type="paragraph" w:customStyle="1" w:styleId="xl100">
    <w:name w:val="xl100"/>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1">
    <w:name w:val="xl101"/>
    <w:basedOn w:val="a"/>
    <w:rsid w:val="00EE6921"/>
    <w:pPr>
      <w:pBdr>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2">
    <w:name w:val="xl102"/>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3">
    <w:name w:val="xl103"/>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4">
    <w:name w:val="xl104"/>
    <w:basedOn w:val="a"/>
    <w:rsid w:val="00EE69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mbria" w:hAnsi="Cambria"/>
      <w:b/>
      <w:bCs/>
    </w:rPr>
  </w:style>
  <w:style w:type="paragraph" w:customStyle="1" w:styleId="xl105">
    <w:name w:val="xl105"/>
    <w:basedOn w:val="a"/>
    <w:rsid w:val="00EE6921"/>
    <w:pPr>
      <w:pBdr>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6">
    <w:name w:val="xl106"/>
    <w:basedOn w:val="a"/>
    <w:rsid w:val="00EE6921"/>
    <w:pPr>
      <w:pBdr>
        <w:top w:val="single" w:sz="4" w:space="0" w:color="000000"/>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7">
    <w:name w:val="xl107"/>
    <w:basedOn w:val="a"/>
    <w:rsid w:val="00EE6921"/>
    <w:pPr>
      <w:pBdr>
        <w:left w:val="single" w:sz="4" w:space="0" w:color="000000"/>
        <w:right w:val="single" w:sz="4" w:space="0" w:color="000000"/>
      </w:pBdr>
      <w:spacing w:before="100" w:beforeAutospacing="1" w:after="100" w:afterAutospacing="1"/>
      <w:textAlignment w:val="top"/>
    </w:pPr>
    <w:rPr>
      <w:rFonts w:ascii="Cambria" w:hAnsi="Cambria"/>
      <w:sz w:val="18"/>
      <w:szCs w:val="18"/>
    </w:rPr>
  </w:style>
  <w:style w:type="paragraph" w:customStyle="1" w:styleId="xl108">
    <w:name w:val="xl108"/>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09">
    <w:name w:val="xl109"/>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10">
    <w:name w:val="xl110"/>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b/>
      <w:bCs/>
      <w:sz w:val="18"/>
      <w:szCs w:val="18"/>
    </w:rPr>
  </w:style>
  <w:style w:type="paragraph" w:customStyle="1" w:styleId="xl111">
    <w:name w:val="xl111"/>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2">
    <w:name w:val="xl112"/>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3">
    <w:name w:val="xl113"/>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4">
    <w:name w:val="xl114"/>
    <w:basedOn w:val="a"/>
    <w:rsid w:val="00EE6921"/>
    <w:pPr>
      <w:pBdr>
        <w:left w:val="single" w:sz="4" w:space="0" w:color="000000"/>
        <w:right w:val="single" w:sz="4" w:space="0" w:color="000000"/>
      </w:pBdr>
      <w:shd w:val="clear" w:color="000000" w:fill="FFFFFF"/>
      <w:spacing w:before="100" w:beforeAutospacing="1" w:after="100" w:afterAutospacing="1"/>
      <w:textAlignment w:val="top"/>
    </w:pPr>
    <w:rPr>
      <w:rFonts w:ascii="Cambria" w:hAnsi="Cambria"/>
      <w:sz w:val="18"/>
      <w:szCs w:val="18"/>
    </w:rPr>
  </w:style>
  <w:style w:type="paragraph" w:customStyle="1" w:styleId="xl115">
    <w:name w:val="xl115"/>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6">
    <w:name w:val="xl116"/>
    <w:basedOn w:val="a"/>
    <w:rsid w:val="00EE6921"/>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17">
    <w:name w:val="xl117"/>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8">
    <w:name w:val="xl118"/>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9">
    <w:name w:val="xl119"/>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EE69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EE692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122">
    <w:name w:val="xl122"/>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b/>
      <w:bCs/>
      <w:sz w:val="18"/>
      <w:szCs w:val="18"/>
    </w:rPr>
  </w:style>
  <w:style w:type="paragraph" w:customStyle="1" w:styleId="xl123">
    <w:name w:val="xl123"/>
    <w:basedOn w:val="a"/>
    <w:rsid w:val="00EE69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sz w:val="18"/>
      <w:szCs w:val="18"/>
    </w:rPr>
  </w:style>
  <w:style w:type="paragraph" w:customStyle="1" w:styleId="xl124">
    <w:name w:val="xl124"/>
    <w:basedOn w:val="a"/>
    <w:rsid w:val="00EE6921"/>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mbria" w:hAnsi="Cambria"/>
      <w:sz w:val="18"/>
      <w:szCs w:val="18"/>
    </w:rPr>
  </w:style>
  <w:style w:type="paragraph" w:customStyle="1" w:styleId="xl125">
    <w:name w:val="xl125"/>
    <w:basedOn w:val="a"/>
    <w:rsid w:val="00EE6921"/>
    <w:pPr>
      <w:spacing w:before="100" w:beforeAutospacing="1" w:after="100" w:afterAutospacing="1"/>
    </w:pPr>
  </w:style>
  <w:style w:type="paragraph" w:customStyle="1" w:styleId="xl126">
    <w:name w:val="xl126"/>
    <w:basedOn w:val="a"/>
    <w:rsid w:val="00EE6921"/>
    <w:pPr>
      <w:spacing w:before="100" w:beforeAutospacing="1" w:after="100" w:afterAutospacing="1"/>
    </w:pPr>
  </w:style>
  <w:style w:type="paragraph" w:customStyle="1" w:styleId="xl127">
    <w:name w:val="xl127"/>
    <w:basedOn w:val="a"/>
    <w:rsid w:val="00EE6921"/>
    <w:pPr>
      <w:pBdr>
        <w:left w:val="single" w:sz="4" w:space="0" w:color="000000"/>
        <w:bottom w:val="double" w:sz="6" w:space="0" w:color="000000"/>
      </w:pBdr>
      <w:spacing w:before="100" w:beforeAutospacing="1" w:after="100" w:afterAutospacing="1"/>
      <w:textAlignment w:val="top"/>
    </w:pPr>
  </w:style>
  <w:style w:type="paragraph" w:customStyle="1" w:styleId="xl128">
    <w:name w:val="xl128"/>
    <w:basedOn w:val="a"/>
    <w:rsid w:val="00EE6921"/>
    <w:pPr>
      <w:spacing w:before="100" w:beforeAutospacing="1" w:after="100" w:afterAutospacing="1"/>
      <w:textAlignment w:val="top"/>
    </w:pPr>
    <w:rPr>
      <w:b/>
      <w:bCs/>
    </w:rPr>
  </w:style>
  <w:style w:type="paragraph" w:customStyle="1" w:styleId="xl129">
    <w:name w:val="xl129"/>
    <w:basedOn w:val="a"/>
    <w:rsid w:val="00EE6921"/>
    <w:pPr>
      <w:pBdr>
        <w:top w:val="double" w:sz="6" w:space="0" w:color="000000"/>
        <w:left w:val="single" w:sz="4" w:space="0" w:color="000000"/>
        <w:bottom w:val="single" w:sz="4" w:space="0" w:color="000000"/>
      </w:pBdr>
      <w:spacing w:before="100" w:beforeAutospacing="1" w:after="100" w:afterAutospacing="1"/>
      <w:textAlignment w:val="top"/>
    </w:pPr>
    <w:rPr>
      <w:rFonts w:ascii="Cambria" w:hAnsi="Cambria"/>
      <w:b/>
      <w:bCs/>
      <w:sz w:val="18"/>
      <w:szCs w:val="18"/>
    </w:rPr>
  </w:style>
  <w:style w:type="paragraph" w:customStyle="1" w:styleId="xl130">
    <w:name w:val="xl130"/>
    <w:basedOn w:val="a"/>
    <w:rsid w:val="00EE6921"/>
    <w:pPr>
      <w:pBdr>
        <w:top w:val="double" w:sz="6" w:space="0" w:color="000000"/>
        <w:bottom w:val="single" w:sz="4" w:space="0" w:color="000000"/>
      </w:pBdr>
      <w:spacing w:before="100" w:beforeAutospacing="1" w:after="100" w:afterAutospacing="1"/>
      <w:textAlignment w:val="top"/>
    </w:pPr>
    <w:rPr>
      <w:rFonts w:ascii="Cambria" w:hAnsi="Cambria"/>
      <w:b/>
      <w:bCs/>
      <w:sz w:val="18"/>
      <w:szCs w:val="18"/>
    </w:rPr>
  </w:style>
  <w:style w:type="paragraph" w:customStyle="1" w:styleId="xl131">
    <w:name w:val="xl131"/>
    <w:basedOn w:val="a"/>
    <w:rsid w:val="00EE6921"/>
    <w:pPr>
      <w:pBdr>
        <w:top w:val="single" w:sz="4" w:space="0" w:color="000000"/>
        <w:left w:val="single" w:sz="4" w:space="0" w:color="000000"/>
      </w:pBdr>
      <w:spacing w:before="100" w:beforeAutospacing="1" w:after="100" w:afterAutospacing="1"/>
      <w:textAlignment w:val="top"/>
    </w:pPr>
    <w:rPr>
      <w:b/>
      <w:bCs/>
    </w:rPr>
  </w:style>
  <w:style w:type="paragraph" w:customStyle="1" w:styleId="xl132">
    <w:name w:val="xl132"/>
    <w:basedOn w:val="a"/>
    <w:rsid w:val="00EE692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33">
    <w:name w:val="xl133"/>
    <w:basedOn w:val="a"/>
    <w:rsid w:val="00EE6921"/>
    <w:pPr>
      <w:pBdr>
        <w:top w:val="single" w:sz="4" w:space="0" w:color="auto"/>
        <w:bottom w:val="single" w:sz="4" w:space="0" w:color="auto"/>
      </w:pBdr>
      <w:spacing w:before="100" w:beforeAutospacing="1" w:after="100" w:afterAutospacing="1"/>
      <w:jc w:val="center"/>
      <w:textAlignment w:val="top"/>
    </w:pPr>
    <w:rPr>
      <w:b/>
      <w:bCs/>
    </w:rPr>
  </w:style>
  <w:style w:type="paragraph" w:styleId="afd">
    <w:name w:val="Body Text Indent"/>
    <w:basedOn w:val="a"/>
    <w:link w:val="afe"/>
    <w:uiPriority w:val="99"/>
    <w:semiHidden/>
    <w:unhideWhenUsed/>
    <w:rsid w:val="00424E6E"/>
    <w:pPr>
      <w:spacing w:after="120"/>
      <w:ind w:left="283"/>
    </w:pPr>
  </w:style>
  <w:style w:type="character" w:customStyle="1" w:styleId="afe">
    <w:name w:val="Основной текст с отступом Знак"/>
    <w:basedOn w:val="a0"/>
    <w:link w:val="afd"/>
    <w:uiPriority w:val="99"/>
    <w:semiHidden/>
    <w:rsid w:val="00424E6E"/>
    <w:rPr>
      <w:rFonts w:ascii="Times New Roman" w:eastAsia="Times New Roman" w:hAnsi="Times New Roman" w:cs="Times New Roman"/>
      <w:sz w:val="24"/>
      <w:szCs w:val="24"/>
      <w:lang w:eastAsia="ru-RU"/>
    </w:rPr>
  </w:style>
  <w:style w:type="paragraph" w:styleId="aff">
    <w:name w:val="No Spacing"/>
    <w:qFormat/>
    <w:rsid w:val="00562116"/>
    <w:pPr>
      <w:spacing w:after="0" w:line="240" w:lineRule="auto"/>
    </w:pPr>
    <w:rPr>
      <w:rFonts w:eastAsiaTheme="minorEastAsia"/>
      <w:lang w:eastAsia="ru-RU"/>
    </w:rPr>
  </w:style>
  <w:style w:type="paragraph" w:styleId="aff0">
    <w:name w:val="Plain Text"/>
    <w:basedOn w:val="a"/>
    <w:link w:val="aff1"/>
    <w:semiHidden/>
    <w:unhideWhenUsed/>
    <w:rsid w:val="001D4C94"/>
    <w:rPr>
      <w:rFonts w:ascii="Courier New" w:hAnsi="Courier New" w:cs="Courier New"/>
      <w:sz w:val="20"/>
      <w:szCs w:val="20"/>
    </w:rPr>
  </w:style>
  <w:style w:type="character" w:customStyle="1" w:styleId="aff1">
    <w:name w:val="Текст Знак"/>
    <w:basedOn w:val="a0"/>
    <w:link w:val="aff0"/>
    <w:semiHidden/>
    <w:rsid w:val="001D4C9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259">
      <w:bodyDiv w:val="1"/>
      <w:marLeft w:val="0"/>
      <w:marRight w:val="0"/>
      <w:marTop w:val="0"/>
      <w:marBottom w:val="0"/>
      <w:divBdr>
        <w:top w:val="none" w:sz="0" w:space="0" w:color="auto"/>
        <w:left w:val="none" w:sz="0" w:space="0" w:color="auto"/>
        <w:bottom w:val="none" w:sz="0" w:space="0" w:color="auto"/>
        <w:right w:val="none" w:sz="0" w:space="0" w:color="auto"/>
      </w:divBdr>
    </w:div>
    <w:div w:id="49228462">
      <w:bodyDiv w:val="1"/>
      <w:marLeft w:val="0"/>
      <w:marRight w:val="0"/>
      <w:marTop w:val="0"/>
      <w:marBottom w:val="0"/>
      <w:divBdr>
        <w:top w:val="none" w:sz="0" w:space="0" w:color="auto"/>
        <w:left w:val="none" w:sz="0" w:space="0" w:color="auto"/>
        <w:bottom w:val="none" w:sz="0" w:space="0" w:color="auto"/>
        <w:right w:val="none" w:sz="0" w:space="0" w:color="auto"/>
      </w:divBdr>
    </w:div>
    <w:div w:id="96290860">
      <w:bodyDiv w:val="1"/>
      <w:marLeft w:val="0"/>
      <w:marRight w:val="0"/>
      <w:marTop w:val="0"/>
      <w:marBottom w:val="0"/>
      <w:divBdr>
        <w:top w:val="none" w:sz="0" w:space="0" w:color="auto"/>
        <w:left w:val="none" w:sz="0" w:space="0" w:color="auto"/>
        <w:bottom w:val="none" w:sz="0" w:space="0" w:color="auto"/>
        <w:right w:val="none" w:sz="0" w:space="0" w:color="auto"/>
      </w:divBdr>
      <w:divsChild>
        <w:div w:id="860817536">
          <w:marLeft w:val="0"/>
          <w:marRight w:val="0"/>
          <w:marTop w:val="0"/>
          <w:marBottom w:val="0"/>
          <w:divBdr>
            <w:top w:val="none" w:sz="0" w:space="0" w:color="auto"/>
            <w:left w:val="none" w:sz="0" w:space="0" w:color="auto"/>
            <w:bottom w:val="none" w:sz="0" w:space="0" w:color="auto"/>
            <w:right w:val="none" w:sz="0" w:space="0" w:color="auto"/>
          </w:divBdr>
        </w:div>
        <w:div w:id="448863401">
          <w:marLeft w:val="0"/>
          <w:marRight w:val="0"/>
          <w:marTop w:val="0"/>
          <w:marBottom w:val="0"/>
          <w:divBdr>
            <w:top w:val="none" w:sz="0" w:space="0" w:color="auto"/>
            <w:left w:val="none" w:sz="0" w:space="0" w:color="auto"/>
            <w:bottom w:val="none" w:sz="0" w:space="0" w:color="auto"/>
            <w:right w:val="none" w:sz="0" w:space="0" w:color="auto"/>
          </w:divBdr>
        </w:div>
        <w:div w:id="475533379">
          <w:marLeft w:val="0"/>
          <w:marRight w:val="0"/>
          <w:marTop w:val="0"/>
          <w:marBottom w:val="0"/>
          <w:divBdr>
            <w:top w:val="none" w:sz="0" w:space="0" w:color="auto"/>
            <w:left w:val="none" w:sz="0" w:space="0" w:color="auto"/>
            <w:bottom w:val="none" w:sz="0" w:space="0" w:color="auto"/>
            <w:right w:val="none" w:sz="0" w:space="0" w:color="auto"/>
          </w:divBdr>
        </w:div>
        <w:div w:id="1659573547">
          <w:marLeft w:val="0"/>
          <w:marRight w:val="0"/>
          <w:marTop w:val="0"/>
          <w:marBottom w:val="0"/>
          <w:divBdr>
            <w:top w:val="none" w:sz="0" w:space="0" w:color="auto"/>
            <w:left w:val="none" w:sz="0" w:space="0" w:color="auto"/>
            <w:bottom w:val="none" w:sz="0" w:space="0" w:color="auto"/>
            <w:right w:val="none" w:sz="0" w:space="0" w:color="auto"/>
          </w:divBdr>
        </w:div>
        <w:div w:id="532310294">
          <w:marLeft w:val="0"/>
          <w:marRight w:val="0"/>
          <w:marTop w:val="0"/>
          <w:marBottom w:val="0"/>
          <w:divBdr>
            <w:top w:val="none" w:sz="0" w:space="0" w:color="auto"/>
            <w:left w:val="none" w:sz="0" w:space="0" w:color="auto"/>
            <w:bottom w:val="none" w:sz="0" w:space="0" w:color="auto"/>
            <w:right w:val="none" w:sz="0" w:space="0" w:color="auto"/>
          </w:divBdr>
        </w:div>
      </w:divsChild>
    </w:div>
    <w:div w:id="136654455">
      <w:bodyDiv w:val="1"/>
      <w:marLeft w:val="0"/>
      <w:marRight w:val="0"/>
      <w:marTop w:val="0"/>
      <w:marBottom w:val="0"/>
      <w:divBdr>
        <w:top w:val="none" w:sz="0" w:space="0" w:color="auto"/>
        <w:left w:val="none" w:sz="0" w:space="0" w:color="auto"/>
        <w:bottom w:val="none" w:sz="0" w:space="0" w:color="auto"/>
        <w:right w:val="none" w:sz="0" w:space="0" w:color="auto"/>
      </w:divBdr>
    </w:div>
    <w:div w:id="141821035">
      <w:bodyDiv w:val="1"/>
      <w:marLeft w:val="0"/>
      <w:marRight w:val="0"/>
      <w:marTop w:val="0"/>
      <w:marBottom w:val="0"/>
      <w:divBdr>
        <w:top w:val="none" w:sz="0" w:space="0" w:color="auto"/>
        <w:left w:val="none" w:sz="0" w:space="0" w:color="auto"/>
        <w:bottom w:val="none" w:sz="0" w:space="0" w:color="auto"/>
        <w:right w:val="none" w:sz="0" w:space="0" w:color="auto"/>
      </w:divBdr>
    </w:div>
    <w:div w:id="239098610">
      <w:bodyDiv w:val="1"/>
      <w:marLeft w:val="0"/>
      <w:marRight w:val="0"/>
      <w:marTop w:val="0"/>
      <w:marBottom w:val="0"/>
      <w:divBdr>
        <w:top w:val="none" w:sz="0" w:space="0" w:color="auto"/>
        <w:left w:val="none" w:sz="0" w:space="0" w:color="auto"/>
        <w:bottom w:val="none" w:sz="0" w:space="0" w:color="auto"/>
        <w:right w:val="none" w:sz="0" w:space="0" w:color="auto"/>
      </w:divBdr>
    </w:div>
    <w:div w:id="258026270">
      <w:bodyDiv w:val="1"/>
      <w:marLeft w:val="0"/>
      <w:marRight w:val="0"/>
      <w:marTop w:val="0"/>
      <w:marBottom w:val="0"/>
      <w:divBdr>
        <w:top w:val="none" w:sz="0" w:space="0" w:color="auto"/>
        <w:left w:val="none" w:sz="0" w:space="0" w:color="auto"/>
        <w:bottom w:val="none" w:sz="0" w:space="0" w:color="auto"/>
        <w:right w:val="none" w:sz="0" w:space="0" w:color="auto"/>
      </w:divBdr>
    </w:div>
    <w:div w:id="314645780">
      <w:bodyDiv w:val="1"/>
      <w:marLeft w:val="0"/>
      <w:marRight w:val="0"/>
      <w:marTop w:val="0"/>
      <w:marBottom w:val="0"/>
      <w:divBdr>
        <w:top w:val="none" w:sz="0" w:space="0" w:color="auto"/>
        <w:left w:val="none" w:sz="0" w:space="0" w:color="auto"/>
        <w:bottom w:val="none" w:sz="0" w:space="0" w:color="auto"/>
        <w:right w:val="none" w:sz="0" w:space="0" w:color="auto"/>
      </w:divBdr>
    </w:div>
    <w:div w:id="338892781">
      <w:bodyDiv w:val="1"/>
      <w:marLeft w:val="0"/>
      <w:marRight w:val="0"/>
      <w:marTop w:val="0"/>
      <w:marBottom w:val="0"/>
      <w:divBdr>
        <w:top w:val="none" w:sz="0" w:space="0" w:color="auto"/>
        <w:left w:val="none" w:sz="0" w:space="0" w:color="auto"/>
        <w:bottom w:val="none" w:sz="0" w:space="0" w:color="auto"/>
        <w:right w:val="none" w:sz="0" w:space="0" w:color="auto"/>
      </w:divBdr>
    </w:div>
    <w:div w:id="424696321">
      <w:bodyDiv w:val="1"/>
      <w:marLeft w:val="0"/>
      <w:marRight w:val="0"/>
      <w:marTop w:val="0"/>
      <w:marBottom w:val="0"/>
      <w:divBdr>
        <w:top w:val="none" w:sz="0" w:space="0" w:color="auto"/>
        <w:left w:val="none" w:sz="0" w:space="0" w:color="auto"/>
        <w:bottom w:val="none" w:sz="0" w:space="0" w:color="auto"/>
        <w:right w:val="none" w:sz="0" w:space="0" w:color="auto"/>
      </w:divBdr>
    </w:div>
    <w:div w:id="430047258">
      <w:bodyDiv w:val="1"/>
      <w:marLeft w:val="0"/>
      <w:marRight w:val="0"/>
      <w:marTop w:val="0"/>
      <w:marBottom w:val="0"/>
      <w:divBdr>
        <w:top w:val="none" w:sz="0" w:space="0" w:color="auto"/>
        <w:left w:val="none" w:sz="0" w:space="0" w:color="auto"/>
        <w:bottom w:val="none" w:sz="0" w:space="0" w:color="auto"/>
        <w:right w:val="none" w:sz="0" w:space="0" w:color="auto"/>
      </w:divBdr>
    </w:div>
    <w:div w:id="536545054">
      <w:bodyDiv w:val="1"/>
      <w:marLeft w:val="0"/>
      <w:marRight w:val="0"/>
      <w:marTop w:val="0"/>
      <w:marBottom w:val="0"/>
      <w:divBdr>
        <w:top w:val="none" w:sz="0" w:space="0" w:color="auto"/>
        <w:left w:val="none" w:sz="0" w:space="0" w:color="auto"/>
        <w:bottom w:val="none" w:sz="0" w:space="0" w:color="auto"/>
        <w:right w:val="none" w:sz="0" w:space="0" w:color="auto"/>
      </w:divBdr>
    </w:div>
    <w:div w:id="608972026">
      <w:bodyDiv w:val="1"/>
      <w:marLeft w:val="0"/>
      <w:marRight w:val="0"/>
      <w:marTop w:val="0"/>
      <w:marBottom w:val="0"/>
      <w:divBdr>
        <w:top w:val="none" w:sz="0" w:space="0" w:color="auto"/>
        <w:left w:val="none" w:sz="0" w:space="0" w:color="auto"/>
        <w:bottom w:val="none" w:sz="0" w:space="0" w:color="auto"/>
        <w:right w:val="none" w:sz="0" w:space="0" w:color="auto"/>
      </w:divBdr>
    </w:div>
    <w:div w:id="715547143">
      <w:bodyDiv w:val="1"/>
      <w:marLeft w:val="0"/>
      <w:marRight w:val="0"/>
      <w:marTop w:val="0"/>
      <w:marBottom w:val="0"/>
      <w:divBdr>
        <w:top w:val="none" w:sz="0" w:space="0" w:color="auto"/>
        <w:left w:val="none" w:sz="0" w:space="0" w:color="auto"/>
        <w:bottom w:val="none" w:sz="0" w:space="0" w:color="auto"/>
        <w:right w:val="none" w:sz="0" w:space="0" w:color="auto"/>
      </w:divBdr>
    </w:div>
    <w:div w:id="949820836">
      <w:bodyDiv w:val="1"/>
      <w:marLeft w:val="0"/>
      <w:marRight w:val="0"/>
      <w:marTop w:val="0"/>
      <w:marBottom w:val="0"/>
      <w:divBdr>
        <w:top w:val="none" w:sz="0" w:space="0" w:color="auto"/>
        <w:left w:val="none" w:sz="0" w:space="0" w:color="auto"/>
        <w:bottom w:val="none" w:sz="0" w:space="0" w:color="auto"/>
        <w:right w:val="none" w:sz="0" w:space="0" w:color="auto"/>
      </w:divBdr>
    </w:div>
    <w:div w:id="1123306609">
      <w:bodyDiv w:val="1"/>
      <w:marLeft w:val="0"/>
      <w:marRight w:val="0"/>
      <w:marTop w:val="0"/>
      <w:marBottom w:val="0"/>
      <w:divBdr>
        <w:top w:val="none" w:sz="0" w:space="0" w:color="auto"/>
        <w:left w:val="none" w:sz="0" w:space="0" w:color="auto"/>
        <w:bottom w:val="none" w:sz="0" w:space="0" w:color="auto"/>
        <w:right w:val="none" w:sz="0" w:space="0" w:color="auto"/>
      </w:divBdr>
    </w:div>
    <w:div w:id="1319722420">
      <w:bodyDiv w:val="1"/>
      <w:marLeft w:val="0"/>
      <w:marRight w:val="0"/>
      <w:marTop w:val="0"/>
      <w:marBottom w:val="0"/>
      <w:divBdr>
        <w:top w:val="none" w:sz="0" w:space="0" w:color="auto"/>
        <w:left w:val="none" w:sz="0" w:space="0" w:color="auto"/>
        <w:bottom w:val="none" w:sz="0" w:space="0" w:color="auto"/>
        <w:right w:val="none" w:sz="0" w:space="0" w:color="auto"/>
      </w:divBdr>
    </w:div>
    <w:div w:id="1329097837">
      <w:bodyDiv w:val="1"/>
      <w:marLeft w:val="0"/>
      <w:marRight w:val="0"/>
      <w:marTop w:val="0"/>
      <w:marBottom w:val="0"/>
      <w:divBdr>
        <w:top w:val="none" w:sz="0" w:space="0" w:color="auto"/>
        <w:left w:val="none" w:sz="0" w:space="0" w:color="auto"/>
        <w:bottom w:val="none" w:sz="0" w:space="0" w:color="auto"/>
        <w:right w:val="none" w:sz="0" w:space="0" w:color="auto"/>
      </w:divBdr>
    </w:div>
    <w:div w:id="1407143349">
      <w:bodyDiv w:val="1"/>
      <w:marLeft w:val="0"/>
      <w:marRight w:val="0"/>
      <w:marTop w:val="0"/>
      <w:marBottom w:val="0"/>
      <w:divBdr>
        <w:top w:val="none" w:sz="0" w:space="0" w:color="auto"/>
        <w:left w:val="none" w:sz="0" w:space="0" w:color="auto"/>
        <w:bottom w:val="none" w:sz="0" w:space="0" w:color="auto"/>
        <w:right w:val="none" w:sz="0" w:space="0" w:color="auto"/>
      </w:divBdr>
    </w:div>
    <w:div w:id="1434977664">
      <w:bodyDiv w:val="1"/>
      <w:marLeft w:val="0"/>
      <w:marRight w:val="0"/>
      <w:marTop w:val="0"/>
      <w:marBottom w:val="0"/>
      <w:divBdr>
        <w:top w:val="none" w:sz="0" w:space="0" w:color="auto"/>
        <w:left w:val="none" w:sz="0" w:space="0" w:color="auto"/>
        <w:bottom w:val="none" w:sz="0" w:space="0" w:color="auto"/>
        <w:right w:val="none" w:sz="0" w:space="0" w:color="auto"/>
      </w:divBdr>
      <w:divsChild>
        <w:div w:id="414326228">
          <w:marLeft w:val="0"/>
          <w:marRight w:val="0"/>
          <w:marTop w:val="300"/>
          <w:marBottom w:val="0"/>
          <w:divBdr>
            <w:top w:val="none" w:sz="0" w:space="0" w:color="auto"/>
            <w:left w:val="none" w:sz="0" w:space="0" w:color="auto"/>
            <w:bottom w:val="none" w:sz="0" w:space="0" w:color="auto"/>
            <w:right w:val="none" w:sz="0" w:space="0" w:color="auto"/>
          </w:divBdr>
          <w:divsChild>
            <w:div w:id="812334131">
              <w:marLeft w:val="0"/>
              <w:marRight w:val="0"/>
              <w:marTop w:val="0"/>
              <w:marBottom w:val="0"/>
              <w:divBdr>
                <w:top w:val="none" w:sz="0" w:space="0" w:color="auto"/>
                <w:left w:val="none" w:sz="0" w:space="0" w:color="auto"/>
                <w:bottom w:val="none" w:sz="0" w:space="0" w:color="auto"/>
                <w:right w:val="none" w:sz="0" w:space="0" w:color="auto"/>
              </w:divBdr>
              <w:divsChild>
                <w:div w:id="1249266314">
                  <w:marLeft w:val="0"/>
                  <w:marRight w:val="-3600"/>
                  <w:marTop w:val="0"/>
                  <w:marBottom w:val="0"/>
                  <w:divBdr>
                    <w:top w:val="none" w:sz="0" w:space="0" w:color="auto"/>
                    <w:left w:val="none" w:sz="0" w:space="0" w:color="auto"/>
                    <w:bottom w:val="none" w:sz="0" w:space="0" w:color="auto"/>
                    <w:right w:val="none" w:sz="0" w:space="0" w:color="auto"/>
                  </w:divBdr>
                  <w:divsChild>
                    <w:div w:id="316804546">
                      <w:marLeft w:val="0"/>
                      <w:marRight w:val="0"/>
                      <w:marTop w:val="0"/>
                      <w:marBottom w:val="0"/>
                      <w:divBdr>
                        <w:top w:val="none" w:sz="0" w:space="0" w:color="auto"/>
                        <w:left w:val="none" w:sz="0" w:space="0" w:color="auto"/>
                        <w:bottom w:val="none" w:sz="0" w:space="0" w:color="auto"/>
                        <w:right w:val="none" w:sz="0" w:space="0" w:color="auto"/>
                      </w:divBdr>
                      <w:divsChild>
                        <w:div w:id="894270763">
                          <w:marLeft w:val="0"/>
                          <w:marRight w:val="0"/>
                          <w:marTop w:val="0"/>
                          <w:marBottom w:val="0"/>
                          <w:divBdr>
                            <w:top w:val="none" w:sz="0" w:space="0" w:color="auto"/>
                            <w:left w:val="none" w:sz="0" w:space="0" w:color="auto"/>
                            <w:bottom w:val="none" w:sz="0" w:space="0" w:color="auto"/>
                            <w:right w:val="none" w:sz="0" w:space="0" w:color="auto"/>
                          </w:divBdr>
                          <w:divsChild>
                            <w:div w:id="13275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3213">
      <w:bodyDiv w:val="1"/>
      <w:marLeft w:val="0"/>
      <w:marRight w:val="0"/>
      <w:marTop w:val="0"/>
      <w:marBottom w:val="0"/>
      <w:divBdr>
        <w:top w:val="none" w:sz="0" w:space="0" w:color="auto"/>
        <w:left w:val="none" w:sz="0" w:space="0" w:color="auto"/>
        <w:bottom w:val="none" w:sz="0" w:space="0" w:color="auto"/>
        <w:right w:val="none" w:sz="0" w:space="0" w:color="auto"/>
      </w:divBdr>
    </w:div>
    <w:div w:id="1612083288">
      <w:bodyDiv w:val="1"/>
      <w:marLeft w:val="0"/>
      <w:marRight w:val="0"/>
      <w:marTop w:val="0"/>
      <w:marBottom w:val="0"/>
      <w:divBdr>
        <w:top w:val="none" w:sz="0" w:space="0" w:color="auto"/>
        <w:left w:val="none" w:sz="0" w:space="0" w:color="auto"/>
        <w:bottom w:val="none" w:sz="0" w:space="0" w:color="auto"/>
        <w:right w:val="none" w:sz="0" w:space="0" w:color="auto"/>
      </w:divBdr>
    </w:div>
    <w:div w:id="1630159221">
      <w:bodyDiv w:val="1"/>
      <w:marLeft w:val="0"/>
      <w:marRight w:val="0"/>
      <w:marTop w:val="0"/>
      <w:marBottom w:val="0"/>
      <w:divBdr>
        <w:top w:val="none" w:sz="0" w:space="0" w:color="auto"/>
        <w:left w:val="none" w:sz="0" w:space="0" w:color="auto"/>
        <w:bottom w:val="none" w:sz="0" w:space="0" w:color="auto"/>
        <w:right w:val="none" w:sz="0" w:space="0" w:color="auto"/>
      </w:divBdr>
    </w:div>
    <w:div w:id="1639415302">
      <w:bodyDiv w:val="1"/>
      <w:marLeft w:val="0"/>
      <w:marRight w:val="0"/>
      <w:marTop w:val="0"/>
      <w:marBottom w:val="0"/>
      <w:divBdr>
        <w:top w:val="none" w:sz="0" w:space="0" w:color="auto"/>
        <w:left w:val="none" w:sz="0" w:space="0" w:color="auto"/>
        <w:bottom w:val="none" w:sz="0" w:space="0" w:color="auto"/>
        <w:right w:val="none" w:sz="0" w:space="0" w:color="auto"/>
      </w:divBdr>
    </w:div>
    <w:div w:id="1708797691">
      <w:bodyDiv w:val="1"/>
      <w:marLeft w:val="0"/>
      <w:marRight w:val="0"/>
      <w:marTop w:val="0"/>
      <w:marBottom w:val="0"/>
      <w:divBdr>
        <w:top w:val="none" w:sz="0" w:space="0" w:color="auto"/>
        <w:left w:val="none" w:sz="0" w:space="0" w:color="auto"/>
        <w:bottom w:val="none" w:sz="0" w:space="0" w:color="auto"/>
        <w:right w:val="none" w:sz="0" w:space="0" w:color="auto"/>
      </w:divBdr>
    </w:div>
    <w:div w:id="1746873940">
      <w:bodyDiv w:val="1"/>
      <w:marLeft w:val="0"/>
      <w:marRight w:val="0"/>
      <w:marTop w:val="0"/>
      <w:marBottom w:val="0"/>
      <w:divBdr>
        <w:top w:val="none" w:sz="0" w:space="0" w:color="auto"/>
        <w:left w:val="none" w:sz="0" w:space="0" w:color="auto"/>
        <w:bottom w:val="none" w:sz="0" w:space="0" w:color="auto"/>
        <w:right w:val="none" w:sz="0" w:space="0" w:color="auto"/>
      </w:divBdr>
    </w:div>
    <w:div w:id="1792090502">
      <w:bodyDiv w:val="1"/>
      <w:marLeft w:val="0"/>
      <w:marRight w:val="0"/>
      <w:marTop w:val="0"/>
      <w:marBottom w:val="0"/>
      <w:divBdr>
        <w:top w:val="none" w:sz="0" w:space="0" w:color="auto"/>
        <w:left w:val="none" w:sz="0" w:space="0" w:color="auto"/>
        <w:bottom w:val="none" w:sz="0" w:space="0" w:color="auto"/>
        <w:right w:val="none" w:sz="0" w:space="0" w:color="auto"/>
      </w:divBdr>
    </w:div>
    <w:div w:id="1804538400">
      <w:bodyDiv w:val="1"/>
      <w:marLeft w:val="0"/>
      <w:marRight w:val="0"/>
      <w:marTop w:val="0"/>
      <w:marBottom w:val="0"/>
      <w:divBdr>
        <w:top w:val="none" w:sz="0" w:space="0" w:color="auto"/>
        <w:left w:val="none" w:sz="0" w:space="0" w:color="auto"/>
        <w:bottom w:val="none" w:sz="0" w:space="0" w:color="auto"/>
        <w:right w:val="none" w:sz="0" w:space="0" w:color="auto"/>
      </w:divBdr>
    </w:div>
    <w:div w:id="1852992098">
      <w:bodyDiv w:val="1"/>
      <w:marLeft w:val="0"/>
      <w:marRight w:val="0"/>
      <w:marTop w:val="0"/>
      <w:marBottom w:val="0"/>
      <w:divBdr>
        <w:top w:val="none" w:sz="0" w:space="0" w:color="auto"/>
        <w:left w:val="none" w:sz="0" w:space="0" w:color="auto"/>
        <w:bottom w:val="none" w:sz="0" w:space="0" w:color="auto"/>
        <w:right w:val="none" w:sz="0" w:space="0" w:color="auto"/>
      </w:divBdr>
    </w:div>
    <w:div w:id="1869219532">
      <w:bodyDiv w:val="1"/>
      <w:marLeft w:val="0"/>
      <w:marRight w:val="0"/>
      <w:marTop w:val="0"/>
      <w:marBottom w:val="0"/>
      <w:divBdr>
        <w:top w:val="none" w:sz="0" w:space="0" w:color="auto"/>
        <w:left w:val="none" w:sz="0" w:space="0" w:color="auto"/>
        <w:bottom w:val="none" w:sz="0" w:space="0" w:color="auto"/>
        <w:right w:val="none" w:sz="0" w:space="0" w:color="auto"/>
      </w:divBdr>
    </w:div>
    <w:div w:id="1908346444">
      <w:bodyDiv w:val="1"/>
      <w:marLeft w:val="0"/>
      <w:marRight w:val="0"/>
      <w:marTop w:val="0"/>
      <w:marBottom w:val="0"/>
      <w:divBdr>
        <w:top w:val="none" w:sz="0" w:space="0" w:color="auto"/>
        <w:left w:val="none" w:sz="0" w:space="0" w:color="auto"/>
        <w:bottom w:val="none" w:sz="0" w:space="0" w:color="auto"/>
        <w:right w:val="none" w:sz="0" w:space="0" w:color="auto"/>
      </w:divBdr>
    </w:div>
    <w:div w:id="1914774946">
      <w:bodyDiv w:val="1"/>
      <w:marLeft w:val="0"/>
      <w:marRight w:val="0"/>
      <w:marTop w:val="0"/>
      <w:marBottom w:val="0"/>
      <w:divBdr>
        <w:top w:val="none" w:sz="0" w:space="0" w:color="auto"/>
        <w:left w:val="none" w:sz="0" w:space="0" w:color="auto"/>
        <w:bottom w:val="none" w:sz="0" w:space="0" w:color="auto"/>
        <w:right w:val="none" w:sz="0" w:space="0" w:color="auto"/>
      </w:divBdr>
    </w:div>
    <w:div w:id="1925726000">
      <w:bodyDiv w:val="1"/>
      <w:marLeft w:val="0"/>
      <w:marRight w:val="0"/>
      <w:marTop w:val="0"/>
      <w:marBottom w:val="0"/>
      <w:divBdr>
        <w:top w:val="none" w:sz="0" w:space="0" w:color="auto"/>
        <w:left w:val="none" w:sz="0" w:space="0" w:color="auto"/>
        <w:bottom w:val="none" w:sz="0" w:space="0" w:color="auto"/>
        <w:right w:val="none" w:sz="0" w:space="0" w:color="auto"/>
      </w:divBdr>
    </w:div>
    <w:div w:id="2044745050">
      <w:bodyDiv w:val="1"/>
      <w:marLeft w:val="0"/>
      <w:marRight w:val="0"/>
      <w:marTop w:val="0"/>
      <w:marBottom w:val="0"/>
      <w:divBdr>
        <w:top w:val="none" w:sz="0" w:space="0" w:color="auto"/>
        <w:left w:val="none" w:sz="0" w:space="0" w:color="auto"/>
        <w:bottom w:val="none" w:sz="0" w:space="0" w:color="auto"/>
        <w:right w:val="none" w:sz="0" w:space="0" w:color="auto"/>
      </w:divBdr>
      <w:divsChild>
        <w:div w:id="323437673">
          <w:marLeft w:val="0"/>
          <w:marRight w:val="0"/>
          <w:marTop w:val="300"/>
          <w:marBottom w:val="0"/>
          <w:divBdr>
            <w:top w:val="none" w:sz="0" w:space="0" w:color="auto"/>
            <w:left w:val="none" w:sz="0" w:space="0" w:color="auto"/>
            <w:bottom w:val="none" w:sz="0" w:space="0" w:color="auto"/>
            <w:right w:val="none" w:sz="0" w:space="0" w:color="auto"/>
          </w:divBdr>
          <w:divsChild>
            <w:div w:id="1537348146">
              <w:marLeft w:val="0"/>
              <w:marRight w:val="0"/>
              <w:marTop w:val="0"/>
              <w:marBottom w:val="0"/>
              <w:divBdr>
                <w:top w:val="none" w:sz="0" w:space="0" w:color="auto"/>
                <w:left w:val="none" w:sz="0" w:space="0" w:color="auto"/>
                <w:bottom w:val="none" w:sz="0" w:space="0" w:color="auto"/>
                <w:right w:val="none" w:sz="0" w:space="0" w:color="auto"/>
              </w:divBdr>
              <w:divsChild>
                <w:div w:id="268046413">
                  <w:marLeft w:val="0"/>
                  <w:marRight w:val="-3600"/>
                  <w:marTop w:val="0"/>
                  <w:marBottom w:val="0"/>
                  <w:divBdr>
                    <w:top w:val="none" w:sz="0" w:space="0" w:color="auto"/>
                    <w:left w:val="none" w:sz="0" w:space="0" w:color="auto"/>
                    <w:bottom w:val="none" w:sz="0" w:space="0" w:color="auto"/>
                    <w:right w:val="none" w:sz="0" w:space="0" w:color="auto"/>
                  </w:divBdr>
                  <w:divsChild>
                    <w:div w:id="298267872">
                      <w:marLeft w:val="0"/>
                      <w:marRight w:val="0"/>
                      <w:marTop w:val="0"/>
                      <w:marBottom w:val="0"/>
                      <w:divBdr>
                        <w:top w:val="none" w:sz="0" w:space="0" w:color="auto"/>
                        <w:left w:val="none" w:sz="0" w:space="0" w:color="auto"/>
                        <w:bottom w:val="none" w:sz="0" w:space="0" w:color="auto"/>
                        <w:right w:val="none" w:sz="0" w:space="0" w:color="auto"/>
                      </w:divBdr>
                      <w:divsChild>
                        <w:div w:id="2009675904">
                          <w:marLeft w:val="0"/>
                          <w:marRight w:val="0"/>
                          <w:marTop w:val="0"/>
                          <w:marBottom w:val="0"/>
                          <w:divBdr>
                            <w:top w:val="none" w:sz="0" w:space="0" w:color="auto"/>
                            <w:left w:val="none" w:sz="0" w:space="0" w:color="auto"/>
                            <w:bottom w:val="none" w:sz="0" w:space="0" w:color="auto"/>
                            <w:right w:val="none" w:sz="0" w:space="0" w:color="auto"/>
                          </w:divBdr>
                          <w:divsChild>
                            <w:div w:id="18519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ru/legal_texts/act_municipal_education/extended/index.php?do4=document&amp;id4=6ede0023-a5d1-4b11-8881-70505f2fb9c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C657FE0ECE561881AAE9276B9EC4C8DA320259FFB2C9DF3E5B7820E11CCA54C6C6180ADA51g4E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285C~1\AppData\Local\Temp\Rar$DI00.992\&#1056;&#1077;&#1096;&#1077;&#1085;&#1080;&#1077;%20&#8470;15%20&#1086;%20&#1087;&#1088;&#1086;&#1077;&#1082;&#1090;&#1077;%20&#1073;&#1102;&#1076;&#1078;&#1077;&#1090;&#1072;%20&#1063;&#1077;&#1084;&#1089;&#1082;&#1086;&#1081;%20&#1072;&#1076;&#1084;&#1080;&#1085;&#1080;&#1089;&#1090;&#1088;&#1072;&#1094;&#1080;&#1080;%5b.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285C~1\AppData\Local\Temp\Rar$DI00.992\&#1056;&#1077;&#1096;&#1077;&#1085;&#1080;&#1077;%20&#8470;15%20&#1086;%20&#1087;&#1088;&#1086;&#1077;&#1082;&#1090;&#1077;%20&#1073;&#1102;&#1076;&#1078;&#1077;&#1090;&#1072;%20&#1063;&#1077;&#1084;&#1089;&#1082;&#1086;&#1081;%20&#1072;&#1076;&#1084;&#1080;&#1085;&#1080;&#1089;&#1090;&#1088;&#1072;&#1094;&#1080;&#1080;%5b.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93F8-535A-44FF-BFA0-50C5633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8302</Words>
  <Characters>47327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ADM-001-CS</cp:lastModifiedBy>
  <cp:revision>106</cp:revision>
  <cp:lastPrinted>2017-02-14T05:00:00Z</cp:lastPrinted>
  <dcterms:created xsi:type="dcterms:W3CDTF">2016-03-10T05:49:00Z</dcterms:created>
  <dcterms:modified xsi:type="dcterms:W3CDTF">2017-12-29T06:08:00Z</dcterms:modified>
</cp:coreProperties>
</file>