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869E5" w14:textId="77777777" w:rsidR="00925102" w:rsidRPr="00925102" w:rsidRDefault="00925102" w:rsidP="00925102">
      <w:pPr>
        <w:spacing w:after="0" w:line="240" w:lineRule="auto"/>
        <w:ind w:firstLine="709"/>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Принят:</w:t>
      </w:r>
    </w:p>
    <w:p w14:paraId="77B3434A" w14:textId="77777777" w:rsidR="00925102" w:rsidRPr="00925102" w:rsidRDefault="00925102" w:rsidP="00925102">
      <w:pPr>
        <w:spacing w:after="0" w:line="240" w:lineRule="auto"/>
        <w:ind w:firstLine="709"/>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Решением 42 сессии Совета депутатов</w:t>
      </w:r>
    </w:p>
    <w:p w14:paraId="33296A91" w14:textId="77777777" w:rsidR="00925102" w:rsidRPr="00925102" w:rsidRDefault="00925102" w:rsidP="00925102">
      <w:pPr>
        <w:spacing w:after="0" w:line="240" w:lineRule="auto"/>
        <w:ind w:firstLine="709"/>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Чемского сельсовета Тогучинского района</w:t>
      </w:r>
    </w:p>
    <w:p w14:paraId="56E9F9BE" w14:textId="77777777" w:rsidR="00925102" w:rsidRPr="00925102" w:rsidRDefault="00925102" w:rsidP="00925102">
      <w:pPr>
        <w:spacing w:after="0" w:line="240" w:lineRule="auto"/>
        <w:ind w:firstLine="709"/>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Новосибирской области 4 созыва</w:t>
      </w:r>
    </w:p>
    <w:p w14:paraId="691EC949" w14:textId="77777777" w:rsidR="00925102" w:rsidRPr="00925102" w:rsidRDefault="00925102" w:rsidP="00925102">
      <w:pPr>
        <w:spacing w:after="0" w:line="240" w:lineRule="auto"/>
        <w:ind w:firstLine="709"/>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От 01.06.2015 г. № 189</w:t>
      </w:r>
    </w:p>
    <w:p w14:paraId="5D1CD880" w14:textId="77777777" w:rsidR="00925102" w:rsidRPr="00925102" w:rsidRDefault="00925102" w:rsidP="00925102">
      <w:pPr>
        <w:spacing w:after="0" w:line="240" w:lineRule="auto"/>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6AA7E51" w14:textId="77777777" w:rsidR="00925102" w:rsidRPr="00925102" w:rsidRDefault="00925102" w:rsidP="00925102">
      <w:pPr>
        <w:spacing w:after="0" w:line="240" w:lineRule="auto"/>
        <w:jc w:val="center"/>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32"/>
          <w:szCs w:val="32"/>
          <w:lang w:eastAsia="ru-RU"/>
          <w14:ligatures w14:val="none"/>
        </w:rPr>
        <w:t>УСТАВ</w:t>
      </w:r>
    </w:p>
    <w:p w14:paraId="45BCBEC5" w14:textId="77777777" w:rsidR="00925102" w:rsidRPr="00925102" w:rsidRDefault="00925102" w:rsidP="00925102">
      <w:pPr>
        <w:spacing w:after="0" w:line="240" w:lineRule="auto"/>
        <w:jc w:val="center"/>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32"/>
          <w:szCs w:val="32"/>
          <w:lang w:eastAsia="ru-RU"/>
          <w14:ligatures w14:val="none"/>
        </w:rPr>
        <w:t>СЕЛЬСКОГО ПОСЕЛЕНИЯ ЧЕМСКОГО СЕЛЬСОВЕТА</w:t>
      </w:r>
    </w:p>
    <w:p w14:paraId="74EF6122" w14:textId="77777777" w:rsidR="00925102" w:rsidRPr="00925102" w:rsidRDefault="00925102" w:rsidP="00925102">
      <w:pPr>
        <w:spacing w:after="0" w:line="240" w:lineRule="auto"/>
        <w:jc w:val="center"/>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32"/>
          <w:szCs w:val="32"/>
          <w:lang w:eastAsia="ru-RU"/>
          <w14:ligatures w14:val="none"/>
        </w:rPr>
        <w:t>ТОГУЧИНСКОГО МУНИЦИПАЛЬНОГО РАЙОНА</w:t>
      </w:r>
    </w:p>
    <w:p w14:paraId="1E6E3FD4" w14:textId="77777777" w:rsidR="00925102" w:rsidRPr="00925102" w:rsidRDefault="00925102" w:rsidP="00925102">
      <w:pPr>
        <w:spacing w:after="0" w:line="240" w:lineRule="auto"/>
        <w:jc w:val="center"/>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32"/>
          <w:szCs w:val="32"/>
          <w:lang w:eastAsia="ru-RU"/>
          <w14:ligatures w14:val="none"/>
        </w:rPr>
        <w:t>НОВОСИБИРСКОЙ ОБЛАСТИ</w:t>
      </w:r>
    </w:p>
    <w:p w14:paraId="06935FD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ED07AF1" w14:textId="77777777" w:rsidR="00925102" w:rsidRPr="00925102" w:rsidRDefault="00925102" w:rsidP="00925102">
      <w:pPr>
        <w:spacing w:after="0" w:line="240" w:lineRule="auto"/>
        <w:jc w:val="center"/>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(наименование в редакции </w:t>
      </w:r>
      <w:hyperlink r:id="rId4"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925102">
        <w:rPr>
          <w:rFonts w:ascii="Arial" w:eastAsia="Times New Roman" w:hAnsi="Arial" w:cs="Arial"/>
          <w:color w:val="000000"/>
          <w:kern w:val="0"/>
          <w:sz w:val="24"/>
          <w:szCs w:val="24"/>
          <w:lang w:eastAsia="ru-RU"/>
          <w14:ligatures w14:val="none"/>
        </w:rPr>
        <w:t>)</w:t>
      </w:r>
    </w:p>
    <w:p w14:paraId="7F096675" w14:textId="77777777" w:rsidR="00925102" w:rsidRPr="00925102" w:rsidRDefault="00925102" w:rsidP="00925102">
      <w:pPr>
        <w:spacing w:after="0" w:line="240" w:lineRule="auto"/>
        <w:jc w:val="center"/>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6ACA0D3" w14:textId="77777777" w:rsidR="00925102" w:rsidRPr="00925102" w:rsidRDefault="00925102" w:rsidP="00925102">
      <w:pPr>
        <w:spacing w:after="0" w:line="240" w:lineRule="auto"/>
        <w:jc w:val="center"/>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5" w:tgtFrame="_blank" w:history="1">
        <w:r w:rsidRPr="00925102">
          <w:rPr>
            <w:rFonts w:ascii="Arial" w:eastAsia="Times New Roman" w:hAnsi="Arial" w:cs="Arial"/>
            <w:color w:val="0000FF"/>
            <w:kern w:val="0"/>
            <w:sz w:val="24"/>
            <w:szCs w:val="24"/>
            <w:lang w:eastAsia="ru-RU"/>
            <w14:ligatures w14:val="none"/>
          </w:rPr>
          <w:t>от 12.02.2016 № 26</w:t>
        </w:r>
      </w:hyperlink>
      <w:r w:rsidRPr="00925102">
        <w:rPr>
          <w:rFonts w:ascii="Arial" w:eastAsia="Times New Roman" w:hAnsi="Arial" w:cs="Arial"/>
          <w:color w:val="000000"/>
          <w:kern w:val="0"/>
          <w:sz w:val="24"/>
          <w:szCs w:val="24"/>
          <w:lang w:eastAsia="ru-RU"/>
          <w14:ligatures w14:val="none"/>
        </w:rPr>
        <w:t>; </w:t>
      </w:r>
      <w:hyperlink r:id="rId6" w:tgtFrame="_blank" w:history="1">
        <w:r w:rsidRPr="00925102">
          <w:rPr>
            <w:rFonts w:ascii="Arial" w:eastAsia="Times New Roman" w:hAnsi="Arial" w:cs="Arial"/>
            <w:color w:val="0000FF"/>
            <w:kern w:val="0"/>
            <w:sz w:val="24"/>
            <w:szCs w:val="24"/>
            <w:lang w:eastAsia="ru-RU"/>
            <w14:ligatures w14:val="none"/>
          </w:rPr>
          <w:t>от 25.11.2016 № 51</w:t>
        </w:r>
      </w:hyperlink>
      <w:r w:rsidRPr="00925102">
        <w:rPr>
          <w:rFonts w:ascii="Arial" w:eastAsia="Times New Roman" w:hAnsi="Arial" w:cs="Arial"/>
          <w:color w:val="000000"/>
          <w:kern w:val="0"/>
          <w:sz w:val="24"/>
          <w:szCs w:val="24"/>
          <w:lang w:eastAsia="ru-RU"/>
          <w14:ligatures w14:val="none"/>
        </w:rPr>
        <w:t>; </w:t>
      </w:r>
      <w:hyperlink r:id="rId7" w:tgtFrame="_blank" w:history="1">
        <w:r w:rsidRPr="00925102">
          <w:rPr>
            <w:rFonts w:ascii="Arial" w:eastAsia="Times New Roman" w:hAnsi="Arial" w:cs="Arial"/>
            <w:color w:val="0000FF"/>
            <w:kern w:val="0"/>
            <w:sz w:val="24"/>
            <w:szCs w:val="24"/>
            <w:lang w:eastAsia="ru-RU"/>
            <w14:ligatures w14:val="none"/>
          </w:rPr>
          <w:t>от 25.08.2017 № 77</w:t>
        </w:r>
      </w:hyperlink>
      <w:r w:rsidRPr="00925102">
        <w:rPr>
          <w:rFonts w:ascii="Arial" w:eastAsia="Times New Roman" w:hAnsi="Arial" w:cs="Arial"/>
          <w:color w:val="000000"/>
          <w:kern w:val="0"/>
          <w:sz w:val="24"/>
          <w:szCs w:val="24"/>
          <w:lang w:eastAsia="ru-RU"/>
          <w14:ligatures w14:val="none"/>
        </w:rPr>
        <w:t>; </w:t>
      </w:r>
      <w:hyperlink r:id="rId8" w:tgtFrame="_blank" w:history="1">
        <w:r w:rsidRPr="00925102">
          <w:rPr>
            <w:rFonts w:ascii="Arial" w:eastAsia="Times New Roman" w:hAnsi="Arial" w:cs="Arial"/>
            <w:color w:val="0000FF"/>
            <w:kern w:val="0"/>
            <w:sz w:val="24"/>
            <w:szCs w:val="24"/>
            <w:lang w:eastAsia="ru-RU"/>
            <w14:ligatures w14:val="none"/>
          </w:rPr>
          <w:t>от 08.06.2018 №105</w:t>
        </w:r>
      </w:hyperlink>
      <w:r w:rsidRPr="00925102">
        <w:rPr>
          <w:rFonts w:ascii="Arial" w:eastAsia="Times New Roman" w:hAnsi="Arial" w:cs="Arial"/>
          <w:color w:val="000000"/>
          <w:kern w:val="0"/>
          <w:sz w:val="24"/>
          <w:szCs w:val="24"/>
          <w:lang w:eastAsia="ru-RU"/>
          <w14:ligatures w14:val="none"/>
        </w:rPr>
        <w:t>; </w:t>
      </w:r>
      <w:hyperlink r:id="rId9" w:tgtFrame="_blank" w:history="1">
        <w:r w:rsidRPr="00925102">
          <w:rPr>
            <w:rFonts w:ascii="Arial" w:eastAsia="Times New Roman" w:hAnsi="Arial" w:cs="Arial"/>
            <w:color w:val="0000FF"/>
            <w:kern w:val="0"/>
            <w:sz w:val="24"/>
            <w:szCs w:val="24"/>
            <w:lang w:eastAsia="ru-RU"/>
            <w14:ligatures w14:val="none"/>
          </w:rPr>
          <w:t>от 14.01.2019 № 124</w:t>
        </w:r>
      </w:hyperlink>
      <w:r w:rsidRPr="00925102">
        <w:rPr>
          <w:rFonts w:ascii="Arial" w:eastAsia="Times New Roman" w:hAnsi="Arial" w:cs="Arial"/>
          <w:color w:val="000000"/>
          <w:kern w:val="0"/>
          <w:sz w:val="24"/>
          <w:szCs w:val="24"/>
          <w:lang w:eastAsia="ru-RU"/>
          <w14:ligatures w14:val="none"/>
        </w:rPr>
        <w:t>;</w:t>
      </w:r>
      <w:hyperlink r:id="rId10" w:tgtFrame="_blank" w:history="1">
        <w:r w:rsidRPr="00925102">
          <w:rPr>
            <w:rFonts w:ascii="Arial" w:eastAsia="Times New Roman" w:hAnsi="Arial" w:cs="Arial"/>
            <w:color w:val="0000FF"/>
            <w:kern w:val="0"/>
            <w:sz w:val="24"/>
            <w:szCs w:val="24"/>
            <w:lang w:eastAsia="ru-RU"/>
            <w14:ligatures w14:val="none"/>
          </w:rPr>
          <w:t>от 28.06.2019 № 132</w:t>
        </w:r>
      </w:hyperlink>
      <w:r w:rsidRPr="00925102">
        <w:rPr>
          <w:rFonts w:ascii="Arial" w:eastAsia="Times New Roman" w:hAnsi="Arial" w:cs="Arial"/>
          <w:color w:val="000000"/>
          <w:kern w:val="0"/>
          <w:sz w:val="24"/>
          <w:szCs w:val="24"/>
          <w:lang w:eastAsia="ru-RU"/>
          <w14:ligatures w14:val="none"/>
        </w:rPr>
        <w:t>; </w:t>
      </w:r>
      <w:hyperlink r:id="rId11" w:tgtFrame="_blank" w:history="1">
        <w:r w:rsidRPr="00925102">
          <w:rPr>
            <w:rFonts w:ascii="Arial" w:eastAsia="Times New Roman" w:hAnsi="Arial" w:cs="Arial"/>
            <w:color w:val="0000FF"/>
            <w:kern w:val="0"/>
            <w:sz w:val="24"/>
            <w:szCs w:val="24"/>
            <w:lang w:eastAsia="ru-RU"/>
            <w14:ligatures w14:val="none"/>
          </w:rPr>
          <w:t>от 17.02.2020 № 152</w:t>
        </w:r>
      </w:hyperlink>
      <w:r w:rsidRPr="00925102">
        <w:rPr>
          <w:rFonts w:ascii="Arial" w:eastAsia="Times New Roman" w:hAnsi="Arial" w:cs="Arial"/>
          <w:color w:val="000000"/>
          <w:kern w:val="0"/>
          <w:sz w:val="24"/>
          <w:szCs w:val="24"/>
          <w:lang w:eastAsia="ru-RU"/>
          <w14:ligatures w14:val="none"/>
        </w:rPr>
        <w:t>; </w:t>
      </w:r>
      <w:hyperlink r:id="rId12" w:tgtFrame="_blank" w:history="1">
        <w:r w:rsidRPr="00925102">
          <w:rPr>
            <w:rFonts w:ascii="Arial" w:eastAsia="Times New Roman" w:hAnsi="Arial" w:cs="Arial"/>
            <w:color w:val="0000FF"/>
            <w:kern w:val="0"/>
            <w:sz w:val="24"/>
            <w:szCs w:val="24"/>
            <w:lang w:eastAsia="ru-RU"/>
            <w14:ligatures w14:val="none"/>
          </w:rPr>
          <w:t>от 27.11.2020 № 13</w:t>
        </w:r>
      </w:hyperlink>
      <w:r w:rsidRPr="00925102">
        <w:rPr>
          <w:rFonts w:ascii="Arial" w:eastAsia="Times New Roman" w:hAnsi="Arial" w:cs="Arial"/>
          <w:color w:val="000000"/>
          <w:kern w:val="0"/>
          <w:sz w:val="24"/>
          <w:szCs w:val="24"/>
          <w:lang w:eastAsia="ru-RU"/>
          <w14:ligatures w14:val="none"/>
        </w:rPr>
        <w:t>; </w:t>
      </w:r>
      <w:hyperlink r:id="rId13" w:tgtFrame="_blank" w:history="1">
        <w:r w:rsidRPr="00925102">
          <w:rPr>
            <w:rFonts w:ascii="Arial" w:eastAsia="Times New Roman" w:hAnsi="Arial" w:cs="Arial"/>
            <w:color w:val="0000FF"/>
            <w:kern w:val="0"/>
            <w:sz w:val="24"/>
            <w:szCs w:val="24"/>
            <w:lang w:eastAsia="ru-RU"/>
            <w14:ligatures w14:val="none"/>
          </w:rPr>
          <w:t>от 19.03.2021 № 20/90.021рс</w:t>
        </w:r>
      </w:hyperlink>
      <w:r w:rsidRPr="00925102">
        <w:rPr>
          <w:rFonts w:ascii="Arial" w:eastAsia="Times New Roman" w:hAnsi="Arial" w:cs="Arial"/>
          <w:color w:val="0000FF"/>
          <w:kern w:val="0"/>
          <w:sz w:val="24"/>
          <w:szCs w:val="24"/>
          <w:lang w:eastAsia="ru-RU"/>
          <w14:ligatures w14:val="none"/>
        </w:rPr>
        <w:t>, </w:t>
      </w:r>
      <w:hyperlink r:id="rId14" w:tgtFrame="_blank" w:history="1">
        <w:r w:rsidRPr="00925102">
          <w:rPr>
            <w:rFonts w:ascii="Arial" w:eastAsia="Times New Roman" w:hAnsi="Arial" w:cs="Arial"/>
            <w:color w:val="0000FF"/>
            <w:kern w:val="0"/>
            <w:sz w:val="24"/>
            <w:szCs w:val="24"/>
            <w:lang w:eastAsia="ru-RU"/>
            <w14:ligatures w14:val="none"/>
          </w:rPr>
          <w:t>от 12.11.2021 № 53/93.021рс</w:t>
        </w:r>
      </w:hyperlink>
      <w:r w:rsidRPr="00925102">
        <w:rPr>
          <w:rFonts w:ascii="Arial" w:eastAsia="Times New Roman" w:hAnsi="Arial" w:cs="Arial"/>
          <w:color w:val="0000FF"/>
          <w:kern w:val="0"/>
          <w:sz w:val="24"/>
          <w:szCs w:val="24"/>
          <w:lang w:eastAsia="ru-RU"/>
          <w14:ligatures w14:val="none"/>
        </w:rPr>
        <w:t>, </w:t>
      </w:r>
      <w:hyperlink r:id="rId15" w:tgtFrame="_blank" w:history="1">
        <w:r w:rsidRPr="00925102">
          <w:rPr>
            <w:rFonts w:ascii="Arial" w:eastAsia="Times New Roman" w:hAnsi="Arial" w:cs="Arial"/>
            <w:color w:val="0000FF"/>
            <w:kern w:val="0"/>
            <w:sz w:val="24"/>
            <w:szCs w:val="24"/>
            <w:lang w:eastAsia="ru-RU"/>
            <w14:ligatures w14:val="none"/>
          </w:rPr>
          <w:t>от 13.05.2022 № 84/93.021рс</w:t>
        </w:r>
      </w:hyperlink>
      <w:r w:rsidRPr="00925102">
        <w:rPr>
          <w:rFonts w:ascii="Arial" w:eastAsia="Times New Roman" w:hAnsi="Arial" w:cs="Arial"/>
          <w:color w:val="000000"/>
          <w:kern w:val="0"/>
          <w:sz w:val="24"/>
          <w:szCs w:val="24"/>
          <w:lang w:eastAsia="ru-RU"/>
          <w14:ligatures w14:val="none"/>
        </w:rPr>
        <w:t>)</w:t>
      </w:r>
    </w:p>
    <w:p w14:paraId="47A27E1E" w14:textId="77777777" w:rsidR="00925102" w:rsidRPr="00925102" w:rsidRDefault="00925102" w:rsidP="00925102">
      <w:pPr>
        <w:spacing w:after="0" w:line="240" w:lineRule="auto"/>
        <w:ind w:firstLine="709"/>
        <w:jc w:val="center"/>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 </w:t>
      </w:r>
    </w:p>
    <w:p w14:paraId="3FCD18F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8"/>
          <w:szCs w:val="28"/>
          <w:lang w:eastAsia="ru-RU"/>
          <w14:ligatures w14:val="none"/>
        </w:rPr>
        <w:t>ГЛАВА 1. ОБЩИЕ ПОЛОЖЕНИЯ</w:t>
      </w:r>
    </w:p>
    <w:p w14:paraId="3A43B44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2685EB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 Наименование, статус и территория муниципального образования.</w:t>
      </w:r>
    </w:p>
    <w:p w14:paraId="09055DA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DE7AA9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Наименование муниципального образования – сельское поселение Чемской сельсовет Тогучинского муниципального района Новосибирской области (далее по тексту – Чемской сельсовет или поселение или муниципальное образование).</w:t>
      </w:r>
    </w:p>
    <w:p w14:paraId="2B88162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6"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925102">
        <w:rPr>
          <w:rFonts w:ascii="Arial" w:eastAsia="Times New Roman" w:hAnsi="Arial" w:cs="Arial"/>
          <w:color w:val="000000"/>
          <w:kern w:val="0"/>
          <w:sz w:val="24"/>
          <w:szCs w:val="24"/>
          <w:lang w:eastAsia="ru-RU"/>
          <w14:ligatures w14:val="none"/>
        </w:rPr>
        <w:t>)</w:t>
      </w:r>
    </w:p>
    <w:p w14:paraId="1EC7CCD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Границы Чемского сельсовета и статус его как сельского поселения установлены </w:t>
      </w:r>
      <w:hyperlink r:id="rId17" w:tgtFrame="_blank" w:history="1">
        <w:r w:rsidRPr="00925102">
          <w:rPr>
            <w:rFonts w:ascii="Arial" w:eastAsia="Times New Roman" w:hAnsi="Arial" w:cs="Arial"/>
            <w:color w:val="0000FF"/>
            <w:kern w:val="0"/>
            <w:sz w:val="24"/>
            <w:szCs w:val="24"/>
            <w:lang w:eastAsia="ru-RU"/>
            <w14:ligatures w14:val="none"/>
          </w:rPr>
          <w:t>Законом Новосибирской области от 02.06.2004 № 200-ОЗ</w:t>
        </w:r>
      </w:hyperlink>
      <w:r w:rsidRPr="00925102">
        <w:rPr>
          <w:rFonts w:ascii="Arial" w:eastAsia="Times New Roman" w:hAnsi="Arial" w:cs="Arial"/>
          <w:color w:val="000000"/>
          <w:kern w:val="0"/>
          <w:sz w:val="24"/>
          <w:szCs w:val="24"/>
          <w:lang w:eastAsia="ru-RU"/>
          <w14:ligatures w14:val="none"/>
        </w:rPr>
        <w:t> «О статусе и границах муниципальных образований Новосибирской области».</w:t>
      </w:r>
    </w:p>
    <w:p w14:paraId="720902D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1.1.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наравне с полным наименованием муниципального образования (сельское поселение Чемской сельсовет Тогучинского муниципального района Новосибирской области) используется сокращенное - Чемской  сельсовет Тогучинского района Новосибирской области.</w:t>
      </w:r>
    </w:p>
    <w:p w14:paraId="5EBE72D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(введена </w:t>
      </w:r>
      <w:hyperlink r:id="rId18"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925102">
        <w:rPr>
          <w:rFonts w:ascii="Arial" w:eastAsia="Times New Roman" w:hAnsi="Arial" w:cs="Arial"/>
          <w:color w:val="000000"/>
          <w:kern w:val="0"/>
          <w:sz w:val="24"/>
          <w:szCs w:val="24"/>
          <w:lang w:eastAsia="ru-RU"/>
          <w14:ligatures w14:val="none"/>
        </w:rPr>
        <w:t>)</w:t>
      </w:r>
    </w:p>
    <w:p w14:paraId="4B490E8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2.Чемской сельсовет состоит из следующих населенных пунктов:</w:t>
      </w:r>
    </w:p>
    <w:p w14:paraId="4CBE47A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 Чемское, с. Владимировка.</w:t>
      </w:r>
    </w:p>
    <w:p w14:paraId="3ACE9A0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3.Административным центром Чемского сельсовета является</w:t>
      </w:r>
    </w:p>
    <w:p w14:paraId="22F783F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 Чемское.</w:t>
      </w:r>
    </w:p>
    <w:p w14:paraId="0C8D6B0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84FA10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 Структура органов местного самоуправления.</w:t>
      </w:r>
    </w:p>
    <w:p w14:paraId="11E1F10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3E743D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1.Структуру органов местного самоуправления Чемского сельсовета составляют:</w:t>
      </w:r>
    </w:p>
    <w:p w14:paraId="7A22B42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1) представительный орган поселения – Совет депутатов Чемского сельсовета Тогучинского района Новосибирской области (далее – Совет депутатов);</w:t>
      </w:r>
    </w:p>
    <w:p w14:paraId="2066DBB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Глава Чемского сельсовета Тогучинского района Новосибирской области (далее – Глава поселения);</w:t>
      </w:r>
    </w:p>
    <w:p w14:paraId="2508E74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исполнительно-распорядительный орган поселения – администрация Чемского сельсовета Тогучинского района Новосибирской области (далее – администрация поселения);</w:t>
      </w:r>
    </w:p>
    <w:p w14:paraId="619CA3A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Полномочия контрольно-счетного органа Чемского сельсовета по осуществлению внешнего муниципального финансового контроля передаются контрольно счетному органу Тогучинского района на основании соглашения, заключенного Советом депутатов Чемского сельсовета с Советом депутатов Тогучинского района.</w:t>
      </w:r>
    </w:p>
    <w:p w14:paraId="513ED48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14:paraId="726BDB8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ED131B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 Муниципальные правовые акты.</w:t>
      </w:r>
    </w:p>
    <w:p w14:paraId="2A6C2BF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12DE91D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Муниципальными правовыми актами являются:</w:t>
      </w:r>
    </w:p>
    <w:p w14:paraId="7F8CF3E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устав муниципального образования, правовые акты, принятые на местном референдуме;</w:t>
      </w:r>
    </w:p>
    <w:p w14:paraId="5D753A0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нормативные и иные правовые акты Совета депутатов;</w:t>
      </w:r>
    </w:p>
    <w:p w14:paraId="75412F2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правовые акты Главы сельсовета, администрации поселения.</w:t>
      </w:r>
    </w:p>
    <w:p w14:paraId="60BC00D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Устав Чемского сельсовета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2778AE71" w14:textId="77777777" w:rsidR="00925102" w:rsidRPr="00925102" w:rsidRDefault="00925102" w:rsidP="00925102">
      <w:pPr>
        <w:spacing w:after="0" w:line="240" w:lineRule="auto"/>
        <w:ind w:firstLine="567"/>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w:t>
      </w:r>
      <w:r w:rsidRPr="00925102">
        <w:rPr>
          <w:rFonts w:ascii="Arial" w:eastAsia="Times New Roman" w:hAnsi="Arial" w:cs="Arial"/>
          <w:color w:val="000000"/>
          <w:kern w:val="0"/>
          <w:sz w:val="26"/>
          <w:szCs w:val="26"/>
          <w:lang w:eastAsia="ru-RU"/>
          <w14:ligatures w14:val="none"/>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периодическом печатном издании  " Чемской Вестник".</w:t>
      </w:r>
      <w:r w:rsidRPr="00925102">
        <w:rPr>
          <w:rFonts w:ascii="Arial" w:eastAsia="Times New Roman" w:hAnsi="Arial" w:cs="Arial"/>
          <w:color w:val="000000"/>
          <w:kern w:val="0"/>
          <w:sz w:val="24"/>
          <w:szCs w:val="24"/>
          <w:lang w:eastAsia="ru-RU"/>
          <w14:ligatures w14:val="none"/>
        </w:rPr>
        <w:t>.</w:t>
      </w:r>
    </w:p>
    <w:p w14:paraId="5BC8EE5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(В редакции </w:t>
      </w:r>
      <w:hyperlink r:id="rId19" w:tgtFrame="_blank" w:history="1">
        <w:r w:rsidRPr="0092510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FF"/>
          <w:kern w:val="0"/>
          <w:sz w:val="20"/>
          <w:szCs w:val="20"/>
          <w:lang w:eastAsia="ru-RU"/>
          <w14:ligatures w14:val="none"/>
        </w:rPr>
        <w:t>, </w:t>
      </w:r>
      <w:hyperlink r:id="rId20" w:tgtFrame="_blank" w:history="1">
        <w:r w:rsidRPr="00925102">
          <w:rPr>
            <w:rFonts w:ascii="Arial" w:eastAsia="Times New Roman" w:hAnsi="Arial" w:cs="Arial"/>
            <w:color w:val="0000FF"/>
            <w:kern w:val="0"/>
            <w:sz w:val="20"/>
            <w:szCs w:val="20"/>
            <w:lang w:eastAsia="ru-RU"/>
            <w14:ligatures w14:val="none"/>
          </w:rPr>
          <w:t>от 13.05.2022 № 84/93.021рс</w:t>
        </w:r>
      </w:hyperlink>
      <w:r w:rsidRPr="00925102">
        <w:rPr>
          <w:rFonts w:ascii="Arial" w:eastAsia="Times New Roman" w:hAnsi="Arial" w:cs="Arial"/>
          <w:color w:val="000000"/>
          <w:kern w:val="0"/>
          <w:sz w:val="20"/>
          <w:szCs w:val="20"/>
          <w:lang w:eastAsia="ru-RU"/>
          <w14:ligatures w14:val="none"/>
        </w:rPr>
        <w:t>)</w:t>
      </w:r>
    </w:p>
    <w:p w14:paraId="466BFF1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Остальные муниципальные правовые акты вступают в силу с момента их подписания, если иной порядок вступления их в силу не установлен в самих актах.</w:t>
      </w:r>
    </w:p>
    <w:p w14:paraId="3825980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Муниципальные правовые акты представительных органов местного самоуправления, предусматривающие установление, изменение или отмену местных налогов и сборов, вступают в силу в соответствии с </w:t>
      </w:r>
      <w:hyperlink r:id="rId21" w:tgtFrame="_blank" w:history="1">
        <w:r w:rsidRPr="00925102">
          <w:rPr>
            <w:rFonts w:ascii="Arial" w:eastAsia="Times New Roman" w:hAnsi="Arial" w:cs="Arial"/>
            <w:color w:val="0000FF"/>
            <w:kern w:val="0"/>
            <w:sz w:val="24"/>
            <w:szCs w:val="24"/>
            <w:lang w:eastAsia="ru-RU"/>
            <w14:ligatures w14:val="none"/>
          </w:rPr>
          <w:t>Налоговым кодексом Российской Федерации</w:t>
        </w:r>
      </w:hyperlink>
      <w:r w:rsidRPr="00925102">
        <w:rPr>
          <w:rFonts w:ascii="Arial" w:eastAsia="Times New Roman" w:hAnsi="Arial" w:cs="Arial"/>
          <w:color w:val="000000"/>
          <w:kern w:val="0"/>
          <w:sz w:val="24"/>
          <w:szCs w:val="24"/>
          <w:lang w:eastAsia="ru-RU"/>
          <w14:ligatures w14:val="none"/>
        </w:rPr>
        <w:t>.</w:t>
      </w:r>
    </w:p>
    <w:p w14:paraId="1547193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22"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00"/>
          <w:kern w:val="0"/>
          <w:sz w:val="24"/>
          <w:szCs w:val="24"/>
          <w:lang w:eastAsia="ru-RU"/>
          <w14:ligatures w14:val="none"/>
        </w:rPr>
        <w:t>)</w:t>
      </w:r>
    </w:p>
    <w:p w14:paraId="63A0364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Сетевое издание – портал Минюста России (доменные имена: http://pravo-minjust.ru, http://право-минюст.рф; регистрационный номер и дата регистрации в качестве сетевого издания: Эл № ФС77-72471 от 05.03.2018) является дополнительным источником официального опубликования (обнародования) муниципальных правовых актов и соглашений, заключаемых между органами местного самоуправления.</w:t>
      </w:r>
    </w:p>
    <w:p w14:paraId="144F9BC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(абзац введен </w:t>
      </w:r>
      <w:hyperlink r:id="rId23"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925102">
        <w:rPr>
          <w:rFonts w:ascii="Arial" w:eastAsia="Times New Roman" w:hAnsi="Arial" w:cs="Arial"/>
          <w:color w:val="000000"/>
          <w:kern w:val="0"/>
          <w:sz w:val="24"/>
          <w:szCs w:val="24"/>
          <w:lang w:eastAsia="ru-RU"/>
          <w14:ligatures w14:val="none"/>
        </w:rPr>
        <w:t>)</w:t>
      </w:r>
    </w:p>
    <w:p w14:paraId="4D174A6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4. Проекты муниципальных правовых актов Чемского сельсовета могут вноситься депутатами Совета депутатов, Главой Чемского сельсовета, избирательной комиссией, органами территориального общественного самоуправления, инициативными группами граждан, прокурором Тогучинского района Новосибирской области.</w:t>
      </w:r>
    </w:p>
    <w:p w14:paraId="118D2A1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6F95107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4A6A4F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4. Официальные символы.</w:t>
      </w:r>
    </w:p>
    <w:p w14:paraId="48126C1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5C8C31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Поселение официальных символов не имеет.</w:t>
      </w:r>
    </w:p>
    <w:p w14:paraId="01EFEC1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C411FC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5. Вопросы местного значения сельсовета.</w:t>
      </w:r>
    </w:p>
    <w:p w14:paraId="196DAF1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 </w:t>
      </w:r>
    </w:p>
    <w:p w14:paraId="1FE348B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К вопросам местного значения Чемского сельсовета относятся:</w:t>
      </w:r>
    </w:p>
    <w:p w14:paraId="6D689CB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61521B2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установление, изменение и отмена местных налогов и сборов поселения;</w:t>
      </w:r>
    </w:p>
    <w:p w14:paraId="25E9C52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владение, пользование и распоряжение имуществом, находящимся в муниципальной собственности поселения;</w:t>
      </w:r>
    </w:p>
    <w:p w14:paraId="143D0BF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04FFB47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24"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00"/>
          <w:kern w:val="0"/>
          <w:sz w:val="24"/>
          <w:szCs w:val="24"/>
          <w:lang w:eastAsia="ru-RU"/>
          <w14:ligatures w14:val="none"/>
        </w:rPr>
        <w:t>)</w:t>
      </w:r>
    </w:p>
    <w:p w14:paraId="60BA9DC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244D59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5 в редакции </w:t>
      </w:r>
      <w:hyperlink r:id="rId25"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FF"/>
          <w:kern w:val="0"/>
          <w:sz w:val="24"/>
          <w:szCs w:val="24"/>
          <w:lang w:eastAsia="ru-RU"/>
          <w14:ligatures w14:val="none"/>
        </w:rPr>
        <w:t>, </w:t>
      </w:r>
      <w:hyperlink r:id="rId26" w:tgtFrame="_blank" w:history="1">
        <w:r w:rsidRPr="00925102">
          <w:rPr>
            <w:rFonts w:ascii="Arial" w:eastAsia="Times New Roman" w:hAnsi="Arial" w:cs="Arial"/>
            <w:color w:val="0000FF"/>
            <w:kern w:val="0"/>
            <w:sz w:val="24"/>
            <w:szCs w:val="24"/>
            <w:lang w:eastAsia="ru-RU"/>
            <w14:ligatures w14:val="none"/>
          </w:rPr>
          <w:t>от 12.11.2021 № 53/93.021рс</w:t>
        </w:r>
      </w:hyperlink>
      <w:r w:rsidRPr="00925102">
        <w:rPr>
          <w:rFonts w:ascii="Arial" w:eastAsia="Times New Roman" w:hAnsi="Arial" w:cs="Arial"/>
          <w:color w:val="000000"/>
          <w:kern w:val="0"/>
          <w:sz w:val="24"/>
          <w:szCs w:val="24"/>
          <w:lang w:eastAsia="ru-RU"/>
          <w14:ligatures w14:val="none"/>
        </w:rPr>
        <w:t>)</w:t>
      </w:r>
    </w:p>
    <w:p w14:paraId="55C3791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70A5D9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7)создание условий для предоставления транспортных услуг населению и организация транспортного обслуживания населения в границах поселения;</w:t>
      </w:r>
    </w:p>
    <w:p w14:paraId="73B681E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пункт 8 исключен </w:t>
      </w:r>
      <w:hyperlink r:id="rId27"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 ;</w:t>
      </w:r>
    </w:p>
    <w:p w14:paraId="3BA2D01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участие в предупреждении и ликвидации последствий чрезвычайных ситуаций в границах поселения;</w:t>
      </w:r>
    </w:p>
    <w:p w14:paraId="7015D35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10) обеспечение первичных мер пожарной безопасности в границах населенных пунктов поселения;</w:t>
      </w:r>
    </w:p>
    <w:p w14:paraId="105A0B1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69688B0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12) пункт 12 исключен – </w:t>
      </w:r>
      <w:hyperlink r:id="rId28"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00"/>
          <w:kern w:val="0"/>
          <w:sz w:val="24"/>
          <w:szCs w:val="24"/>
          <w:lang w:eastAsia="ru-RU"/>
          <w14:ligatures w14:val="none"/>
        </w:rPr>
        <w:t>;</w:t>
      </w:r>
    </w:p>
    <w:p w14:paraId="6AAAA0A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2EE1EBF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2C26B05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634796E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4C74F69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29" w:tgtFrame="_blank" w:history="1">
        <w:r w:rsidRPr="00925102">
          <w:rPr>
            <w:rFonts w:ascii="Arial" w:eastAsia="Times New Roman" w:hAnsi="Arial" w:cs="Arial"/>
            <w:color w:val="0000FF"/>
            <w:kern w:val="0"/>
            <w:sz w:val="24"/>
            <w:szCs w:val="24"/>
            <w:lang w:eastAsia="ru-RU"/>
            <w14:ligatures w14:val="none"/>
          </w:rPr>
          <w:t>от 12.02.2016 № 26</w:t>
        </w:r>
      </w:hyperlink>
      <w:r w:rsidRPr="00925102">
        <w:rPr>
          <w:rFonts w:ascii="Arial" w:eastAsia="Times New Roman" w:hAnsi="Arial" w:cs="Arial"/>
          <w:color w:val="000000"/>
          <w:kern w:val="0"/>
          <w:sz w:val="24"/>
          <w:szCs w:val="24"/>
          <w:lang w:eastAsia="ru-RU"/>
          <w14:ligatures w14:val="none"/>
        </w:rPr>
        <w:t>)</w:t>
      </w:r>
    </w:p>
    <w:p w14:paraId="3E2483B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9DE48F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18) формирование архивных фондов поселения;</w:t>
      </w:r>
    </w:p>
    <w:p w14:paraId="7FA30A9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19) участие в организации деятельности по накоплению (в том числе раздельному накоплению) и транспортированию твердых коммунальных отходов;</w:t>
      </w:r>
    </w:p>
    <w:p w14:paraId="2CDB412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19 в редакции </w:t>
      </w:r>
      <w:hyperlink r:id="rId30"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00"/>
          <w:kern w:val="0"/>
          <w:sz w:val="24"/>
          <w:szCs w:val="24"/>
          <w:lang w:eastAsia="ru-RU"/>
          <w14:ligatures w14:val="none"/>
        </w:rPr>
        <w:t>)</w:t>
      </w:r>
    </w:p>
    <w:p w14:paraId="725ED1B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AA0A9A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31"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FF"/>
          <w:kern w:val="0"/>
          <w:sz w:val="24"/>
          <w:szCs w:val="24"/>
          <w:lang w:eastAsia="ru-RU"/>
          <w14:ligatures w14:val="none"/>
        </w:rPr>
        <w:t>, </w:t>
      </w:r>
      <w:hyperlink r:id="rId32" w:tgtFrame="_blank" w:history="1">
        <w:r w:rsidRPr="00925102">
          <w:rPr>
            <w:rFonts w:ascii="Arial" w:eastAsia="Times New Roman" w:hAnsi="Arial" w:cs="Arial"/>
            <w:color w:val="0000FF"/>
            <w:kern w:val="0"/>
            <w:sz w:val="24"/>
            <w:szCs w:val="24"/>
            <w:lang w:eastAsia="ru-RU"/>
            <w14:ligatures w14:val="none"/>
          </w:rPr>
          <w:t>от 12.11.2021 № 53/93.021рс</w:t>
        </w:r>
      </w:hyperlink>
      <w:r w:rsidRPr="00925102">
        <w:rPr>
          <w:rFonts w:ascii="Arial" w:eastAsia="Times New Roman" w:hAnsi="Arial" w:cs="Arial"/>
          <w:color w:val="000000"/>
          <w:kern w:val="0"/>
          <w:sz w:val="24"/>
          <w:szCs w:val="24"/>
          <w:lang w:eastAsia="ru-RU"/>
          <w14:ligatures w14:val="none"/>
        </w:rPr>
        <w:t>)</w:t>
      </w:r>
    </w:p>
    <w:p w14:paraId="4098766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21) утратил силу;</w:t>
      </w:r>
    </w:p>
    <w:p w14:paraId="3403435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3" w:tgtFrame="_blank" w:history="1">
        <w:r w:rsidRPr="00925102">
          <w:rPr>
            <w:rFonts w:ascii="Arial" w:eastAsia="Times New Roman" w:hAnsi="Arial" w:cs="Arial"/>
            <w:color w:val="0000FF"/>
            <w:kern w:val="0"/>
            <w:sz w:val="24"/>
            <w:szCs w:val="24"/>
            <w:lang w:eastAsia="ru-RU"/>
            <w14:ligatures w14:val="none"/>
          </w:rPr>
          <w:t>от 12.02.2016 № 26</w:t>
        </w:r>
      </w:hyperlink>
      <w:r w:rsidRPr="00925102">
        <w:rPr>
          <w:rFonts w:ascii="Arial" w:eastAsia="Times New Roman" w:hAnsi="Arial" w:cs="Arial"/>
          <w:color w:val="000000"/>
          <w:kern w:val="0"/>
          <w:sz w:val="24"/>
          <w:szCs w:val="24"/>
          <w:lang w:eastAsia="ru-RU"/>
          <w14:ligatures w14:val="none"/>
        </w:rPr>
        <w:t>)</w:t>
      </w:r>
    </w:p>
    <w:p w14:paraId="7C3BD02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22)присвоение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1DAD36B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23) содержание мест захоронения;</w:t>
      </w:r>
    </w:p>
    <w:p w14:paraId="19180BE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34"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925102">
        <w:rPr>
          <w:rFonts w:ascii="Arial" w:eastAsia="Times New Roman" w:hAnsi="Arial" w:cs="Arial"/>
          <w:color w:val="000000"/>
          <w:kern w:val="0"/>
          <w:sz w:val="24"/>
          <w:szCs w:val="24"/>
          <w:lang w:eastAsia="ru-RU"/>
          <w14:ligatures w14:val="none"/>
        </w:rPr>
        <w:t>)</w:t>
      </w:r>
    </w:p>
    <w:p w14:paraId="4A8E64F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24) утратил силу;</w:t>
      </w:r>
    </w:p>
    <w:p w14:paraId="53C3C70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5" w:tgtFrame="_blank" w:history="1">
        <w:r w:rsidRPr="00925102">
          <w:rPr>
            <w:rFonts w:ascii="Arial" w:eastAsia="Times New Roman" w:hAnsi="Arial" w:cs="Arial"/>
            <w:color w:val="0000FF"/>
            <w:kern w:val="0"/>
            <w:sz w:val="24"/>
            <w:szCs w:val="24"/>
            <w:lang w:eastAsia="ru-RU"/>
            <w14:ligatures w14:val="none"/>
          </w:rPr>
          <w:t>от 12.02.2016 № 26</w:t>
        </w:r>
      </w:hyperlink>
      <w:r w:rsidRPr="00925102">
        <w:rPr>
          <w:rFonts w:ascii="Arial" w:eastAsia="Times New Roman" w:hAnsi="Arial" w:cs="Arial"/>
          <w:color w:val="000000"/>
          <w:kern w:val="0"/>
          <w:sz w:val="24"/>
          <w:szCs w:val="24"/>
          <w:lang w:eastAsia="ru-RU"/>
          <w14:ligatures w14:val="none"/>
        </w:rPr>
        <w:t>)</w:t>
      </w:r>
    </w:p>
    <w:p w14:paraId="18B6F79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3E4611F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26) осуществление мероприятий по обеспечению безопасности людей на водных объектах, охране их жизни и здоровья;</w:t>
      </w:r>
    </w:p>
    <w:p w14:paraId="212CC31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4D46362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36"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925102">
        <w:rPr>
          <w:rFonts w:ascii="Arial" w:eastAsia="Times New Roman" w:hAnsi="Arial" w:cs="Arial"/>
          <w:color w:val="000000"/>
          <w:kern w:val="0"/>
          <w:sz w:val="24"/>
          <w:szCs w:val="24"/>
          <w:lang w:eastAsia="ru-RU"/>
          <w14:ligatures w14:val="none"/>
        </w:rPr>
        <w:t>)</w:t>
      </w:r>
    </w:p>
    <w:p w14:paraId="19996C3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28)содействие в развитии сельскохозяйственного производства, создание условий для развития малого и среднего предпринимательства;</w:t>
      </w:r>
    </w:p>
    <w:p w14:paraId="2DD923D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29) организация и осуществление мероприятий по работе с детьми и молодежью в поселении;</w:t>
      </w:r>
    </w:p>
    <w:p w14:paraId="7E41C3B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3BFEACB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31) осуществление муниципального лесного контроля;</w:t>
      </w:r>
    </w:p>
    <w:p w14:paraId="34356D0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0A3AED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277EC3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34) </w:t>
      </w:r>
      <w:r w:rsidRPr="00925102">
        <w:rPr>
          <w:rFonts w:ascii="Arial" w:eastAsia="Times New Roman" w:hAnsi="Arial" w:cs="Arial"/>
          <w:color w:val="000000"/>
          <w:kern w:val="0"/>
          <w:sz w:val="20"/>
          <w:szCs w:val="20"/>
          <w:lang w:eastAsia="ru-RU"/>
          <w14:ligatures w14:val="none"/>
        </w:rPr>
        <w:t>утратил силу – </w:t>
      </w:r>
      <w:hyperlink r:id="rId37"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4"/>
          <w:szCs w:val="24"/>
          <w:lang w:eastAsia="ru-RU"/>
          <w14:ligatures w14:val="none"/>
        </w:rPr>
        <w:t>;</w:t>
      </w:r>
    </w:p>
    <w:p w14:paraId="6DACC51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35) оказание поддержки социально ориентированным некоммерческим организациям в пределах полномочий, установленных статьями 31.1 и 31.3 </w:t>
      </w:r>
      <w:hyperlink r:id="rId38" w:tgtFrame="_blank" w:history="1">
        <w:r w:rsidRPr="00925102">
          <w:rPr>
            <w:rFonts w:ascii="Arial" w:eastAsia="Times New Roman" w:hAnsi="Arial" w:cs="Arial"/>
            <w:color w:val="0000FF"/>
            <w:kern w:val="0"/>
            <w:sz w:val="24"/>
            <w:szCs w:val="24"/>
            <w:lang w:eastAsia="ru-RU"/>
            <w14:ligatures w14:val="none"/>
          </w:rPr>
          <w:t>Федерального закона от 12.01.1996 № 7-ФЗ</w:t>
        </w:r>
      </w:hyperlink>
      <w:r w:rsidRPr="00925102">
        <w:rPr>
          <w:rFonts w:ascii="Arial" w:eastAsia="Times New Roman" w:hAnsi="Arial" w:cs="Arial"/>
          <w:color w:val="000000"/>
          <w:kern w:val="0"/>
          <w:sz w:val="24"/>
          <w:szCs w:val="24"/>
          <w:lang w:eastAsia="ru-RU"/>
          <w14:ligatures w14:val="none"/>
        </w:rPr>
        <w:t> «О некоммерческих организациях»;</w:t>
      </w:r>
    </w:p>
    <w:p w14:paraId="18126FB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36) </w:t>
      </w:r>
      <w:r w:rsidRPr="00925102">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w:t>
      </w:r>
      <w:r w:rsidRPr="00925102">
        <w:rPr>
          <w:rFonts w:ascii="Arial" w:eastAsia="Times New Roman" w:hAnsi="Arial" w:cs="Arial"/>
          <w:color w:val="000000"/>
          <w:kern w:val="0"/>
          <w:sz w:val="26"/>
          <w:szCs w:val="26"/>
          <w:shd w:val="clear" w:color="auto" w:fill="F3F1E9"/>
          <w:lang w:eastAsia="ru-RU"/>
          <w14:ligatures w14:val="none"/>
        </w:rPr>
        <w:t> </w:t>
      </w:r>
      <w:r w:rsidRPr="00925102">
        <w:rPr>
          <w:rFonts w:ascii="Arial" w:eastAsia="Times New Roman" w:hAnsi="Arial" w:cs="Arial"/>
          <w:color w:val="000000"/>
          <w:kern w:val="0"/>
          <w:sz w:val="26"/>
          <w:szCs w:val="26"/>
          <w:lang w:eastAsia="ru-RU"/>
          <w14:ligatures w14:val="none"/>
        </w:rPr>
        <w:t>земельных участков для нужд поселения в соответствии с федеральным законом</w:t>
      </w:r>
      <w:r w:rsidRPr="00925102">
        <w:rPr>
          <w:rFonts w:ascii="Arial" w:eastAsia="Times New Roman" w:hAnsi="Arial" w:cs="Arial"/>
          <w:color w:val="000000"/>
          <w:kern w:val="0"/>
          <w:sz w:val="24"/>
          <w:szCs w:val="24"/>
          <w:lang w:eastAsia="ru-RU"/>
          <w14:ligatures w14:val="none"/>
        </w:rPr>
        <w:t>;</w:t>
      </w:r>
    </w:p>
    <w:p w14:paraId="1654AC0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39"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925102">
        <w:rPr>
          <w:rFonts w:ascii="Arial" w:eastAsia="Times New Roman" w:hAnsi="Arial" w:cs="Arial"/>
          <w:color w:val="000000"/>
          <w:kern w:val="0"/>
          <w:sz w:val="24"/>
          <w:szCs w:val="24"/>
          <w:lang w:eastAsia="ru-RU"/>
          <w14:ligatures w14:val="none"/>
        </w:rPr>
        <w:t>)</w:t>
      </w:r>
    </w:p>
    <w:p w14:paraId="4959502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37) осуществление мер по противодействию коррупции в границах поселения;</w:t>
      </w:r>
    </w:p>
    <w:p w14:paraId="0263E0E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4CB89CE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39) участие в соответствии с федеральным законом в выполнении комплексных кадастровых работ;</w:t>
      </w:r>
    </w:p>
    <w:p w14:paraId="6167CAE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(в редакции </w:t>
      </w:r>
      <w:hyperlink r:id="rId40"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925102">
        <w:rPr>
          <w:rFonts w:ascii="Arial" w:eastAsia="Times New Roman" w:hAnsi="Arial" w:cs="Arial"/>
          <w:color w:val="000000"/>
          <w:kern w:val="0"/>
          <w:sz w:val="24"/>
          <w:szCs w:val="24"/>
          <w:lang w:eastAsia="ru-RU"/>
          <w14:ligatures w14:val="none"/>
        </w:rPr>
        <w:t>)</w:t>
      </w:r>
    </w:p>
    <w:p w14:paraId="65DF8B8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4BF8C02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41" w:tgtFrame="_blank" w:history="1">
        <w:r w:rsidRPr="00925102">
          <w:rPr>
            <w:rFonts w:ascii="Arial" w:eastAsia="Times New Roman" w:hAnsi="Arial" w:cs="Arial"/>
            <w:color w:val="0000FF"/>
            <w:kern w:val="0"/>
            <w:sz w:val="24"/>
            <w:szCs w:val="24"/>
            <w:lang w:eastAsia="ru-RU"/>
            <w14:ligatures w14:val="none"/>
          </w:rPr>
          <w:t>от 17.02.2020 № 152</w:t>
        </w:r>
      </w:hyperlink>
      <w:r w:rsidRPr="00925102">
        <w:rPr>
          <w:rFonts w:ascii="Arial" w:eastAsia="Times New Roman" w:hAnsi="Arial" w:cs="Arial"/>
          <w:color w:val="000000"/>
          <w:kern w:val="0"/>
          <w:sz w:val="24"/>
          <w:szCs w:val="24"/>
          <w:lang w:eastAsia="ru-RU"/>
          <w14:ligatures w14:val="none"/>
        </w:rPr>
        <w:t>; </w:t>
      </w:r>
      <w:hyperlink r:id="rId42" w:tgtFrame="_blank" w:history="1">
        <w:r w:rsidRPr="00925102">
          <w:rPr>
            <w:rFonts w:ascii="Arial" w:eastAsia="Times New Roman" w:hAnsi="Arial" w:cs="Arial"/>
            <w:color w:val="0000FF"/>
            <w:kern w:val="0"/>
            <w:sz w:val="24"/>
            <w:szCs w:val="24"/>
            <w:lang w:eastAsia="ru-RU"/>
            <w14:ligatures w14:val="none"/>
          </w:rPr>
          <w:t>от 27.11.2020 № 13</w:t>
        </w:r>
      </w:hyperlink>
      <w:r w:rsidRPr="00925102">
        <w:rPr>
          <w:rFonts w:ascii="Arial" w:eastAsia="Times New Roman" w:hAnsi="Arial" w:cs="Arial"/>
          <w:color w:val="000000"/>
          <w:kern w:val="0"/>
          <w:sz w:val="24"/>
          <w:szCs w:val="24"/>
          <w:lang w:eastAsia="ru-RU"/>
          <w14:ligatures w14:val="none"/>
        </w:rPr>
        <w:t>)</w:t>
      </w:r>
    </w:p>
    <w:p w14:paraId="20F0EA5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55AF8B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6. Права органов местного самоуправления поселения на решение вопросов, не отнесённых к вопросам местного значения поселения.</w:t>
      </w:r>
    </w:p>
    <w:p w14:paraId="1E03D6D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14562B4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Органы местного самоуправления поселения имеют право на:</w:t>
      </w:r>
    </w:p>
    <w:p w14:paraId="48C74AF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создание музеев поселения;</w:t>
      </w:r>
    </w:p>
    <w:p w14:paraId="2092B49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2)совершение нотариальных действий, предусмотренных законодательством, в случае отсутствия в поселении нотариуса;</w:t>
      </w:r>
    </w:p>
    <w:p w14:paraId="3727428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участие в осуществлении деятельности по опеке и попечительству;</w:t>
      </w:r>
    </w:p>
    <w:p w14:paraId="782EF81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3CEFC6F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5B1F33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26CD336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создание условий для развития туризма;</w:t>
      </w:r>
    </w:p>
    <w:p w14:paraId="2939611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создание муниципальной пожарной охраны;</w:t>
      </w:r>
    </w:p>
    <w:p w14:paraId="194D859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E09F4F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43" w:tgtFrame="_blank" w:history="1">
        <w:r w:rsidRPr="00925102">
          <w:rPr>
            <w:rFonts w:ascii="Arial" w:eastAsia="Times New Roman" w:hAnsi="Arial" w:cs="Arial"/>
            <w:color w:val="0000FF"/>
            <w:kern w:val="0"/>
            <w:sz w:val="24"/>
            <w:szCs w:val="24"/>
            <w:lang w:eastAsia="ru-RU"/>
            <w14:ligatures w14:val="none"/>
          </w:rPr>
          <w:t>Федеральным законом от 24.11.1995 № 181-ФЗ</w:t>
        </w:r>
      </w:hyperlink>
      <w:r w:rsidRPr="00925102">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6F06EFF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11) </w:t>
      </w:r>
      <w:r w:rsidRPr="00925102">
        <w:rPr>
          <w:rFonts w:ascii="Arial" w:eastAsia="Times New Roman" w:hAnsi="Arial" w:cs="Arial"/>
          <w:color w:val="000000"/>
          <w:kern w:val="0"/>
          <w:sz w:val="20"/>
          <w:szCs w:val="20"/>
          <w:lang w:eastAsia="ru-RU"/>
          <w14:ligatures w14:val="none"/>
        </w:rPr>
        <w:t>утратил силу - </w:t>
      </w:r>
      <w:hyperlink r:id="rId44"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4"/>
          <w:szCs w:val="24"/>
          <w:lang w:eastAsia="ru-RU"/>
          <w14:ligatures w14:val="none"/>
        </w:rPr>
        <w:t>;</w:t>
      </w:r>
    </w:p>
    <w:p w14:paraId="78316AF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AE2610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13) осуществление деятельности по обращению с животными без владельцев, обитающими на территории поселения;</w:t>
      </w:r>
    </w:p>
    <w:p w14:paraId="79B0F96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13 в редакции </w:t>
      </w:r>
      <w:hyperlink r:id="rId45" w:tgtFrame="_blank" w:history="1">
        <w:r w:rsidRPr="00925102">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00"/>
          <w:kern w:val="0"/>
          <w:sz w:val="24"/>
          <w:szCs w:val="24"/>
          <w:lang w:eastAsia="ru-RU"/>
          <w14:ligatures w14:val="none"/>
        </w:rPr>
        <w:t>; </w:t>
      </w:r>
      <w:hyperlink r:id="rId46" w:tgtFrame="_blank" w:history="1">
        <w:r w:rsidRPr="00925102">
          <w:rPr>
            <w:rFonts w:ascii="Arial" w:eastAsia="Times New Roman" w:hAnsi="Arial" w:cs="Arial"/>
            <w:color w:val="0000FF"/>
            <w:kern w:val="0"/>
            <w:sz w:val="24"/>
            <w:szCs w:val="24"/>
            <w:lang w:eastAsia="ru-RU"/>
            <w14:ligatures w14:val="none"/>
          </w:rPr>
          <w:t>от 28.06.2019 № 132</w:t>
        </w:r>
      </w:hyperlink>
      <w:r w:rsidRPr="00925102">
        <w:rPr>
          <w:rFonts w:ascii="Arial" w:eastAsia="Times New Roman" w:hAnsi="Arial" w:cs="Arial"/>
          <w:color w:val="000000"/>
          <w:kern w:val="0"/>
          <w:sz w:val="24"/>
          <w:szCs w:val="24"/>
          <w:lang w:eastAsia="ru-RU"/>
          <w14:ligatures w14:val="none"/>
        </w:rPr>
        <w:t>)</w:t>
      </w:r>
    </w:p>
    <w:p w14:paraId="155D80B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3F1F0C3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47"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00"/>
          <w:kern w:val="0"/>
          <w:sz w:val="24"/>
          <w:szCs w:val="24"/>
          <w:lang w:eastAsia="ru-RU"/>
          <w14:ligatures w14:val="none"/>
        </w:rPr>
        <w:t>)</w:t>
      </w:r>
    </w:p>
    <w:p w14:paraId="2523CAB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92454D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(введен </w:t>
      </w:r>
      <w:hyperlink r:id="rId48"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4"/>
          <w:szCs w:val="24"/>
          <w:lang w:eastAsia="ru-RU"/>
          <w14:ligatures w14:val="none"/>
        </w:rPr>
        <w:t>)</w:t>
      </w:r>
    </w:p>
    <w:p w14:paraId="31D7F38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16) осуществление мероприятий по защите прав потребителей, предусмотренных </w:t>
      </w:r>
      <w:hyperlink r:id="rId49" w:tgtFrame="_blank" w:history="1">
        <w:r w:rsidRPr="00925102">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925102">
        <w:rPr>
          <w:rFonts w:ascii="Arial" w:eastAsia="Times New Roman" w:hAnsi="Arial" w:cs="Arial"/>
          <w:color w:val="000000"/>
          <w:kern w:val="0"/>
          <w:sz w:val="24"/>
          <w:szCs w:val="24"/>
          <w:lang w:eastAsia="ru-RU"/>
          <w14:ligatures w14:val="none"/>
        </w:rPr>
        <w:t> "О защите прав потребителей".</w:t>
      </w:r>
    </w:p>
    <w:p w14:paraId="44A6750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(введен </w:t>
      </w:r>
      <w:hyperlink r:id="rId50"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00"/>
          <w:kern w:val="0"/>
          <w:sz w:val="24"/>
          <w:szCs w:val="24"/>
          <w:lang w:eastAsia="ru-RU"/>
          <w14:ligatures w14:val="none"/>
        </w:rPr>
        <w:t>)</w:t>
      </w:r>
    </w:p>
    <w:p w14:paraId="40E5935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251869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(введен </w:t>
      </w:r>
      <w:hyperlink r:id="rId51"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925102">
        <w:rPr>
          <w:rFonts w:ascii="Arial" w:eastAsia="Times New Roman" w:hAnsi="Arial" w:cs="Arial"/>
          <w:color w:val="000000"/>
          <w:kern w:val="0"/>
          <w:sz w:val="24"/>
          <w:szCs w:val="24"/>
          <w:lang w:eastAsia="ru-RU"/>
          <w14:ligatures w14:val="none"/>
        </w:rPr>
        <w:t>)</w:t>
      </w:r>
    </w:p>
    <w:p w14:paraId="4CA4DB2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6B77EC3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(введен </w:t>
      </w:r>
      <w:hyperlink r:id="rId52"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925102">
        <w:rPr>
          <w:rFonts w:ascii="Arial" w:eastAsia="Times New Roman" w:hAnsi="Arial" w:cs="Arial"/>
          <w:color w:val="000000"/>
          <w:kern w:val="0"/>
          <w:sz w:val="24"/>
          <w:szCs w:val="24"/>
          <w:lang w:eastAsia="ru-RU"/>
          <w14:ligatures w14:val="none"/>
        </w:rPr>
        <w:t>)</w:t>
      </w:r>
    </w:p>
    <w:p w14:paraId="72ACCDC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53" w:tgtFrame="_blank" w:history="1">
        <w:r w:rsidRPr="00925102">
          <w:rPr>
            <w:rFonts w:ascii="Arial" w:eastAsia="Times New Roman" w:hAnsi="Arial" w:cs="Arial"/>
            <w:color w:val="0000FF"/>
            <w:kern w:val="0"/>
            <w:sz w:val="24"/>
            <w:szCs w:val="24"/>
            <w:lang w:eastAsia="ru-RU"/>
            <w14:ligatures w14:val="none"/>
          </w:rPr>
          <w:t>Федерального закона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Новосибирской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6A5FD55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79892AE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6.1. Осуществление органами местного самоуправления поселения отдельных государственных полномочий.</w:t>
      </w:r>
    </w:p>
    <w:p w14:paraId="1E408D4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D78CC3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Полномочия органов местного самоуправления, установленные федеральными законами и законами Новосибирской области, по вопросам, не отнесенным в соответствии с </w:t>
      </w:r>
      <w:hyperlink r:id="rId54"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0E3F114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Наделение органов местного самоуправления </w:t>
      </w:r>
      <w:r w:rsidRPr="00925102">
        <w:rPr>
          <w:rFonts w:ascii="Arial" w:eastAsia="Times New Roman" w:hAnsi="Arial" w:cs="Arial"/>
          <w:color w:val="000000"/>
          <w:kern w:val="0"/>
          <w:sz w:val="24"/>
          <w:szCs w:val="24"/>
          <w:lang w:eastAsia="ru-RU"/>
          <w14:ligatures w14:val="none"/>
        </w:rPr>
        <w:lastRenderedPageBreak/>
        <w:t>отдельными государственными полномочиями иными нормативными правовыми актами не допускается.</w:t>
      </w:r>
    </w:p>
    <w:p w14:paraId="2486AC9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14:paraId="5D97972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14:paraId="1B8EE13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14:paraId="5363460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14:paraId="2282AA8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09D5B08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Органы местного самоуправления поселения вправе участвовать в осуществлении государственных полномочий, не переданных им в соответствии со статьей 19 </w:t>
      </w:r>
      <w:hyperlink r:id="rId55" w:tgtFrame="_blank" w:history="1">
        <w:r w:rsidRPr="00925102">
          <w:rPr>
            <w:rFonts w:ascii="Arial" w:eastAsia="Times New Roman" w:hAnsi="Arial" w:cs="Arial"/>
            <w:color w:val="0000FF"/>
            <w:kern w:val="0"/>
            <w:sz w:val="24"/>
            <w:szCs w:val="24"/>
            <w:lang w:eastAsia="ru-RU"/>
            <w14:ligatures w14:val="none"/>
          </w:rPr>
          <w:t>Федерального закона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случае принятия представительным органом поселения решения о реализации права на участие в осуществлении указанных полномочий.</w:t>
      </w:r>
    </w:p>
    <w:p w14:paraId="65E2D61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w:t>
      </w:r>
      <w:hyperlink r:id="rId56" w:tgtFrame="_blank" w:history="1">
        <w:r w:rsidRPr="00925102">
          <w:rPr>
            <w:rFonts w:ascii="Arial" w:eastAsia="Times New Roman" w:hAnsi="Arial" w:cs="Arial"/>
            <w:color w:val="0000FF"/>
            <w:kern w:val="0"/>
            <w:sz w:val="24"/>
            <w:szCs w:val="24"/>
            <w:lang w:eastAsia="ru-RU"/>
            <w14:ligatures w14:val="none"/>
          </w:rPr>
          <w:t>Федерального закона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4A3BBAB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70761B0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7DF89A2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8"/>
          <w:szCs w:val="28"/>
          <w:lang w:eastAsia="ru-RU"/>
          <w14:ligatures w14:val="none"/>
        </w:rPr>
        <w:t>ГЛАВА 2. ФОРМЫ, ПОРЯДОК И ГАРАНТИИ УЧАСТИЯ НАСЕЛЕНИЯ В РЕШЕНИИ ВОПРОСОВ МЕСТНОГО ЗНАЧЕНИЯ</w:t>
      </w:r>
    </w:p>
    <w:p w14:paraId="453E177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7A16251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7. Местный референдум.</w:t>
      </w:r>
    </w:p>
    <w:p w14:paraId="3E99B16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938AD4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Местный референдум проводится на всей территории Чемского сельсовета в целях решения непосредственно населением вопросов местного значения.</w:t>
      </w:r>
    </w:p>
    <w:p w14:paraId="7E5CD20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местном референдуме имеют право участвовать граждане Российской Федерации, место жительства которых расположено в границах Чемского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49F2A18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2. 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w:t>
      </w:r>
    </w:p>
    <w:p w14:paraId="7C2B6E1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избирательной комиссией поселения,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w:t>
      </w:r>
    </w:p>
    <w:p w14:paraId="292A5A9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Инициативу проведения местного референдума могут выдвинуть:</w:t>
      </w:r>
    </w:p>
    <w:p w14:paraId="58E2399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граждане Российской Федерации, имеющие право на участие в местном референдуме;</w:t>
      </w:r>
    </w:p>
    <w:p w14:paraId="79C7E41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048633D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Совет депутатов и Глава администрации совместно.</w:t>
      </w:r>
    </w:p>
    <w:p w14:paraId="2B7F0E0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Чемского сельсовета в соответствии с федеральным законом, но не менее 25 подписей.</w:t>
      </w:r>
    </w:p>
    <w:p w14:paraId="4449FD5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5.Принятое на местном референдуме решение подлежит обязательному исполнению на территории Чемского сельсовета и не нуждается в утверждении органами местного самоуправления. В случае если для его реализации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65896B9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Подготовка и проведение местного референдума осуществляются в соответствии с федеральными законами и законами Новосибирской области.</w:t>
      </w:r>
    </w:p>
    <w:p w14:paraId="63F1706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7.Итоги голосования и принятое на местном референдуме решение подлежат официальному опубликованию или обнародованию.</w:t>
      </w:r>
    </w:p>
    <w:p w14:paraId="4071CC2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8B1B88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8. Муниципальные выборы</w:t>
      </w:r>
    </w:p>
    <w:p w14:paraId="04FFF98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6B140FD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7BAFE77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В случае досрочного прекращения полномочий органов местного самоуправления или депутатов, влекущего за собой неправомочность органа, </w:t>
      </w:r>
      <w:r w:rsidRPr="00925102">
        <w:rPr>
          <w:rFonts w:ascii="Arial" w:eastAsia="Times New Roman" w:hAnsi="Arial" w:cs="Arial"/>
          <w:color w:val="000000"/>
          <w:kern w:val="0"/>
          <w:sz w:val="24"/>
          <w:szCs w:val="24"/>
          <w:lang w:eastAsia="ru-RU"/>
          <w14:ligatures w14:val="none"/>
        </w:rPr>
        <w:lastRenderedPageBreak/>
        <w:t>досрочные выборы должны быть проведены не позднее чем через шесть месяцев со дня такого досрочного прекращения полномочий.</w:t>
      </w:r>
    </w:p>
    <w:p w14:paraId="264ED98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w:t>
      </w:r>
      <w:hyperlink r:id="rId57" w:tgtFrame="_blank" w:history="1">
        <w:r w:rsidRPr="00925102">
          <w:rPr>
            <w:rFonts w:ascii="Arial" w:eastAsia="Times New Roman" w:hAnsi="Arial" w:cs="Arial"/>
            <w:color w:val="0000FF"/>
            <w:kern w:val="0"/>
            <w:sz w:val="24"/>
            <w:szCs w:val="24"/>
            <w:lang w:eastAsia="ru-RU"/>
            <w14:ligatures w14:val="none"/>
          </w:rPr>
          <w:t>Федерального закона от 12.06.2002 № 67-ФЗ</w:t>
        </w:r>
      </w:hyperlink>
      <w:r w:rsidRPr="00925102">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w:t>
      </w:r>
    </w:p>
    <w:p w14:paraId="39FB02A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Подготовка и проведение муниципальных выборов осуществляются в соответствии с федеральным законом, законами Новосибирской области.</w:t>
      </w:r>
    </w:p>
    <w:p w14:paraId="6DA1A3D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Выборы депутатов Совета депутатов проводятся с применением мажоритарной избирательной системы относительного большинства по одному многомандатному избирательному округу, включающему в себя всю территорию Чемского сельсовета.</w:t>
      </w:r>
    </w:p>
    <w:p w14:paraId="6D188EB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Количество распределяемых мандатов в многомандатном избирательном округе равно установленной численности Совета депутатов. Каждый избиратель имеет один голос.</w:t>
      </w:r>
    </w:p>
    <w:p w14:paraId="62288B5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58" w:tgtFrame="_blank" w:history="1">
        <w:r w:rsidRPr="00925102">
          <w:rPr>
            <w:rFonts w:ascii="Arial" w:eastAsia="Times New Roman" w:hAnsi="Arial" w:cs="Arial"/>
            <w:color w:val="0000FF"/>
            <w:kern w:val="0"/>
            <w:sz w:val="24"/>
            <w:szCs w:val="24"/>
            <w:lang w:eastAsia="ru-RU"/>
            <w14:ligatures w14:val="none"/>
          </w:rPr>
          <w:t>от 28.06.2019 № 132</w:t>
        </w:r>
      </w:hyperlink>
      <w:r w:rsidRPr="00925102">
        <w:rPr>
          <w:rFonts w:ascii="Arial" w:eastAsia="Times New Roman" w:hAnsi="Arial" w:cs="Arial"/>
          <w:color w:val="000000"/>
          <w:kern w:val="0"/>
          <w:sz w:val="24"/>
          <w:szCs w:val="24"/>
          <w:lang w:eastAsia="ru-RU"/>
          <w14:ligatures w14:val="none"/>
        </w:rPr>
        <w:t>; </w:t>
      </w:r>
      <w:hyperlink r:id="rId59" w:tgtFrame="_blank" w:history="1">
        <w:r w:rsidRPr="00925102">
          <w:rPr>
            <w:rFonts w:ascii="Arial" w:eastAsia="Times New Roman" w:hAnsi="Arial" w:cs="Arial"/>
            <w:color w:val="0000FF"/>
            <w:kern w:val="0"/>
            <w:sz w:val="24"/>
            <w:szCs w:val="24"/>
            <w:lang w:eastAsia="ru-RU"/>
            <w14:ligatures w14:val="none"/>
          </w:rPr>
          <w:t>от 17.02.2020 № 152</w:t>
        </w:r>
      </w:hyperlink>
      <w:r w:rsidRPr="00925102">
        <w:rPr>
          <w:rFonts w:ascii="Arial" w:eastAsia="Times New Roman" w:hAnsi="Arial" w:cs="Arial"/>
          <w:color w:val="000000"/>
          <w:kern w:val="0"/>
          <w:sz w:val="24"/>
          <w:szCs w:val="24"/>
          <w:lang w:eastAsia="ru-RU"/>
          <w14:ligatures w14:val="none"/>
        </w:rPr>
        <w:t>)</w:t>
      </w:r>
    </w:p>
    <w:p w14:paraId="4876D96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6.Итоги муниципальных выборов подлежат официальному опубликованию или обнародованию.</w:t>
      </w:r>
    </w:p>
    <w:p w14:paraId="128033B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B4CDCC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9. Голосование по вопросам изменения границ поселения, преобразования поселения.</w:t>
      </w:r>
    </w:p>
    <w:p w14:paraId="2EBDB9D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F8E81B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В случаях, предусмотренных </w:t>
      </w:r>
      <w:hyperlink r:id="rId60"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14:paraId="5913D7F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2.Голосование по вопросам изменения границ поселения, преобразования поселения назначается Советом депутатов и проводится в порядке, установленном федеральными законами и </w:t>
      </w:r>
      <w:hyperlink r:id="rId61" w:tgtFrame="_blank" w:history="1">
        <w:r w:rsidRPr="00925102">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925102">
        <w:rPr>
          <w:rFonts w:ascii="Arial" w:eastAsia="Times New Roman" w:hAnsi="Arial" w:cs="Arial"/>
          <w:color w:val="000000"/>
          <w:kern w:val="0"/>
          <w:sz w:val="24"/>
          <w:szCs w:val="24"/>
          <w:lang w:eastAsia="ru-RU"/>
          <w14:ligatures w14:val="none"/>
        </w:rPr>
        <w:t> «О местном референдуме в Новосибирской области», с учетом особенностей, предусмотренных </w:t>
      </w:r>
      <w:hyperlink r:id="rId62"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9513AA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w:t>
      </w:r>
      <w:hyperlink r:id="rId63" w:tgtFrame="_blank" w:history="1">
        <w:r w:rsidRPr="00925102">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925102">
        <w:rPr>
          <w:rFonts w:ascii="Arial" w:eastAsia="Times New Roman" w:hAnsi="Arial" w:cs="Arial"/>
          <w:color w:val="000000"/>
          <w:kern w:val="0"/>
          <w:sz w:val="24"/>
          <w:szCs w:val="24"/>
          <w:lang w:eastAsia="ru-RU"/>
          <w14:ligatures w14:val="none"/>
        </w:rPr>
        <w:t> «О местном референдуме в Новосибирской области», должна представить в избирательную комиссию поселения подписи избирателей.</w:t>
      </w:r>
    </w:p>
    <w:p w14:paraId="6C4418A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w:t>
      </w:r>
      <w:hyperlink r:id="rId64" w:tgtFrame="_blank" w:history="1">
        <w:r w:rsidRPr="00925102">
          <w:rPr>
            <w:rFonts w:ascii="Arial" w:eastAsia="Times New Roman" w:hAnsi="Arial" w:cs="Arial"/>
            <w:color w:val="0000FF"/>
            <w:kern w:val="0"/>
            <w:sz w:val="24"/>
            <w:szCs w:val="24"/>
            <w:lang w:eastAsia="ru-RU"/>
            <w14:ligatures w14:val="none"/>
          </w:rPr>
          <w:t>Федеральным законом от 12.06.2002 № 67-ФЗ</w:t>
        </w:r>
      </w:hyperlink>
      <w:r w:rsidRPr="00925102">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 </w:t>
      </w:r>
      <w:hyperlink r:id="rId65" w:tgtFrame="_blank" w:history="1">
        <w:r w:rsidRPr="00925102">
          <w:rPr>
            <w:rFonts w:ascii="Arial" w:eastAsia="Times New Roman" w:hAnsi="Arial" w:cs="Arial"/>
            <w:color w:val="0000FF"/>
            <w:kern w:val="0"/>
            <w:sz w:val="24"/>
            <w:szCs w:val="24"/>
            <w:lang w:eastAsia="ru-RU"/>
            <w14:ligatures w14:val="none"/>
          </w:rPr>
          <w:t xml:space="preserve">Законом Новосибирской области от 12 апреля 2004 года </w:t>
        </w:r>
        <w:r w:rsidRPr="00925102">
          <w:rPr>
            <w:rFonts w:ascii="Arial" w:eastAsia="Times New Roman" w:hAnsi="Arial" w:cs="Arial"/>
            <w:color w:val="0000FF"/>
            <w:kern w:val="0"/>
            <w:sz w:val="24"/>
            <w:szCs w:val="24"/>
            <w:lang w:eastAsia="ru-RU"/>
            <w14:ligatures w14:val="none"/>
          </w:rPr>
          <w:lastRenderedPageBreak/>
          <w:t>№ 175-ОЗ</w:t>
        </w:r>
      </w:hyperlink>
      <w:r w:rsidRPr="00925102">
        <w:rPr>
          <w:rFonts w:ascii="Arial" w:eastAsia="Times New Roman" w:hAnsi="Arial" w:cs="Arial"/>
          <w:color w:val="000000"/>
          <w:kern w:val="0"/>
          <w:sz w:val="24"/>
          <w:szCs w:val="24"/>
          <w:lang w:eastAsia="ru-RU"/>
          <w14:ligatures w14:val="none"/>
        </w:rPr>
        <w:t> «О местном референдуме в Новосибирской области» на территории соответствующего избирательного округа, расположенного в границах поселения.</w:t>
      </w:r>
    </w:p>
    <w:p w14:paraId="0B72551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не может быть менее 25.</w:t>
      </w:r>
    </w:p>
    <w:p w14:paraId="3C36795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4.Подготовку и проведение голосования по вопросам изменения границ поселения, преобразования поселения осуществляет избирательная комиссия поселения.</w:t>
      </w:r>
    </w:p>
    <w:p w14:paraId="10DADF3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14:paraId="37B2398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14:paraId="4B5646F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6.Итоги голосования по вопросам изменения границ поселения, преобразования поселения и принятые решения подлежат официальному опубликованию или обнародованию.</w:t>
      </w:r>
    </w:p>
    <w:p w14:paraId="47EC3CE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CEA44D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10. Правотворческая инициатива граждан, а также иных субъектов правотворческой инициативы.</w:t>
      </w:r>
    </w:p>
    <w:p w14:paraId="525F9F6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974290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депутатов. Минимальная численность инициативной группы граждан устанавливается решением Совета депутатов и не может превышать три процента от числа жителей Чемского сельсовета, обладающих избирательным правом.</w:t>
      </w:r>
    </w:p>
    <w:p w14:paraId="3858061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депутатов или Главой поселения, к компетенции которых относится принятие такого акта, в течение трех месяцев со дня его внесения.</w:t>
      </w:r>
    </w:p>
    <w:p w14:paraId="23EE211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3.Мотивированное решение, принятое по результатам рассмотрения проекта муниципального правового акта, должно быть официально в письменной форме доведено до сведения внесшей его инициативной группы граждан.</w:t>
      </w:r>
    </w:p>
    <w:p w14:paraId="0178DB9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148D982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11. Публичные слушания.</w:t>
      </w:r>
    </w:p>
    <w:p w14:paraId="17122D7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F67F14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1.Главой поселения или Советом депутатов для обсуждения с участием жителей проектов муниципальных правовых актов Чемского сельсовета по вопросам местного значения могут проводиться публичные слушания. Инициатива проведения таких слушаний может принадлежать населению, Главе поселения или Совету депутатов.</w:t>
      </w:r>
    </w:p>
    <w:p w14:paraId="41A049A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Публичные слушания, проводимые по инициативе населения или Совета депутатов, назначаются Советом депутатов, по инициативе Главы поселения – Главой поселения.</w:t>
      </w:r>
    </w:p>
    <w:p w14:paraId="3D379DB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На публичные слушания выносятся:</w:t>
      </w:r>
    </w:p>
    <w:p w14:paraId="19A9930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проект Устава Чемского сельсовета,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6" w:tgtFrame="_blank" w:history="1">
        <w:r w:rsidRPr="00925102">
          <w:rPr>
            <w:rFonts w:ascii="Arial" w:eastAsia="Times New Roman" w:hAnsi="Arial" w:cs="Arial"/>
            <w:color w:val="0000FF"/>
            <w:kern w:val="0"/>
            <w:sz w:val="24"/>
            <w:szCs w:val="24"/>
            <w:lang w:eastAsia="ru-RU"/>
            <w14:ligatures w14:val="none"/>
          </w:rPr>
          <w:t>Конституции Российской Федерации</w:t>
        </w:r>
      </w:hyperlink>
      <w:r w:rsidRPr="00925102">
        <w:rPr>
          <w:rFonts w:ascii="Arial" w:eastAsia="Times New Roman" w:hAnsi="Arial" w:cs="Arial"/>
          <w:color w:val="000000"/>
          <w:kern w:val="0"/>
          <w:sz w:val="24"/>
          <w:szCs w:val="24"/>
          <w:lang w:eastAsia="ru-RU"/>
          <w14:ligatures w14:val="none"/>
        </w:rPr>
        <w:t xml:space="preserve">, федеральных законов, конституции (устава) или законов Новосибирской области в </w:t>
      </w:r>
      <w:r w:rsidRPr="00925102">
        <w:rPr>
          <w:rFonts w:ascii="Arial" w:eastAsia="Times New Roman" w:hAnsi="Arial" w:cs="Arial"/>
          <w:color w:val="000000"/>
          <w:kern w:val="0"/>
          <w:sz w:val="24"/>
          <w:szCs w:val="24"/>
          <w:lang w:eastAsia="ru-RU"/>
          <w14:ligatures w14:val="none"/>
        </w:rPr>
        <w:lastRenderedPageBreak/>
        <w:t>целях приведения данного устава в соответствие с этими нормативными правовыми актами;</w:t>
      </w:r>
    </w:p>
    <w:p w14:paraId="197A337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67"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00"/>
          <w:kern w:val="0"/>
          <w:sz w:val="24"/>
          <w:szCs w:val="24"/>
          <w:lang w:eastAsia="ru-RU"/>
          <w14:ligatures w14:val="none"/>
        </w:rPr>
        <w:t>)</w:t>
      </w:r>
    </w:p>
    <w:p w14:paraId="0014E70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проект местного бюджета и отчет о его исполнении;</w:t>
      </w:r>
    </w:p>
    <w:p w14:paraId="3CEF8AA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2.1) проект стратегии социально-экономического развития Чемского сельсовета.</w:t>
      </w:r>
    </w:p>
    <w:p w14:paraId="4CA6E85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(Пункт введен </w:t>
      </w:r>
      <w:hyperlink r:id="rId68"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0"/>
          <w:szCs w:val="20"/>
          <w:lang w:eastAsia="ru-RU"/>
          <w14:ligatures w14:val="none"/>
        </w:rPr>
        <w:t>)</w:t>
      </w:r>
    </w:p>
    <w:p w14:paraId="3A2CE1A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w:t>
      </w:r>
      <w:r w:rsidRPr="00925102">
        <w:rPr>
          <w:rFonts w:ascii="Arial" w:eastAsia="Times New Roman" w:hAnsi="Arial" w:cs="Arial"/>
          <w:color w:val="000000"/>
          <w:kern w:val="0"/>
          <w:sz w:val="20"/>
          <w:szCs w:val="20"/>
          <w:lang w:eastAsia="ru-RU"/>
          <w14:ligatures w14:val="none"/>
        </w:rPr>
        <w:t>утратил силу - </w:t>
      </w:r>
      <w:hyperlink r:id="rId69"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4"/>
          <w:szCs w:val="24"/>
          <w:lang w:eastAsia="ru-RU"/>
          <w14:ligatures w14:val="none"/>
        </w:rPr>
        <w:t>;</w:t>
      </w:r>
    </w:p>
    <w:p w14:paraId="66DA4B9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вопросы о преобразовании Чемского сельсовета", за исключением случаев, если в соответствии со статьей 13 настоящего </w:t>
      </w:r>
      <w:hyperlink r:id="rId70" w:tgtFrame="_blank" w:history="1">
        <w:r w:rsidRPr="00925102">
          <w:rPr>
            <w:rFonts w:ascii="Arial" w:eastAsia="Times New Roman" w:hAnsi="Arial" w:cs="Arial"/>
            <w:color w:val="0000FF"/>
            <w:kern w:val="0"/>
            <w:sz w:val="24"/>
            <w:szCs w:val="24"/>
            <w:lang w:eastAsia="ru-RU"/>
            <w14:ligatures w14:val="none"/>
          </w:rPr>
          <w:t>Федерального закона от 06.10.2006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5F91C97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71"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4"/>
          <w:szCs w:val="24"/>
          <w:lang w:eastAsia="ru-RU"/>
          <w14:ligatures w14:val="none"/>
        </w:rPr>
        <w:t>)</w:t>
      </w:r>
    </w:p>
    <w:p w14:paraId="76EB11F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Порядок организации и проведения публичных слушаний определяется Советом депутатов в соответствии с федеральным законодательством.</w:t>
      </w:r>
    </w:p>
    <w:p w14:paraId="331CA62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72"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FF"/>
          <w:kern w:val="0"/>
          <w:sz w:val="24"/>
          <w:szCs w:val="24"/>
          <w:lang w:eastAsia="ru-RU"/>
          <w14:ligatures w14:val="none"/>
        </w:rPr>
        <w:t>, </w:t>
      </w:r>
      <w:hyperlink r:id="rId73" w:tgtFrame="_blank" w:history="1">
        <w:r w:rsidRPr="00925102">
          <w:rPr>
            <w:rFonts w:ascii="Arial" w:eastAsia="Times New Roman" w:hAnsi="Arial" w:cs="Arial"/>
            <w:color w:val="0000FF"/>
            <w:kern w:val="0"/>
            <w:sz w:val="24"/>
            <w:szCs w:val="24"/>
            <w:lang w:eastAsia="ru-RU"/>
            <w14:ligatures w14:val="none"/>
          </w:rPr>
          <w:t>от 12.11.2021 № 53/93.021рс</w:t>
        </w:r>
      </w:hyperlink>
      <w:r w:rsidRPr="00925102">
        <w:rPr>
          <w:rFonts w:ascii="Arial" w:eastAsia="Times New Roman" w:hAnsi="Arial" w:cs="Arial"/>
          <w:color w:val="000000"/>
          <w:kern w:val="0"/>
          <w:sz w:val="24"/>
          <w:szCs w:val="24"/>
          <w:lang w:eastAsia="ru-RU"/>
          <w14:ligatures w14:val="none"/>
        </w:rPr>
        <w:t>)</w:t>
      </w:r>
    </w:p>
    <w:p w14:paraId="6D1F821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По проектам правил благоустройства территорий, проектам о внесении в них изменений, проводятся публичные слушания в соответствии с законодательством о градостроительной деятельности.</w:t>
      </w:r>
    </w:p>
    <w:p w14:paraId="6CCE3DE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74" w:tgtFrame="_blank" w:history="1">
        <w:r w:rsidRPr="00925102">
          <w:rPr>
            <w:rFonts w:ascii="Arial" w:eastAsia="Times New Roman" w:hAnsi="Arial" w:cs="Arial"/>
            <w:color w:val="0000FF"/>
            <w:kern w:val="0"/>
            <w:sz w:val="24"/>
            <w:szCs w:val="24"/>
            <w:lang w:eastAsia="ru-RU"/>
            <w14:ligatures w14:val="none"/>
          </w:rPr>
          <w:t>от 08.06.2018 № 105</w:t>
        </w:r>
      </w:hyperlink>
      <w:r w:rsidRPr="00925102">
        <w:rPr>
          <w:rFonts w:ascii="Arial" w:eastAsia="Times New Roman" w:hAnsi="Arial" w:cs="Arial"/>
          <w:color w:val="000000"/>
          <w:kern w:val="0"/>
          <w:sz w:val="24"/>
          <w:szCs w:val="24"/>
          <w:lang w:eastAsia="ru-RU"/>
          <w14:ligatures w14:val="none"/>
        </w:rPr>
        <w:t>; </w:t>
      </w:r>
      <w:hyperlink r:id="rId75" w:tgtFrame="_blank" w:history="1">
        <w:r w:rsidRPr="00925102">
          <w:rPr>
            <w:rFonts w:ascii="Arial" w:eastAsia="Times New Roman" w:hAnsi="Arial" w:cs="Arial"/>
            <w:color w:val="0000FF"/>
            <w:kern w:val="0"/>
            <w:sz w:val="24"/>
            <w:szCs w:val="24"/>
            <w:lang w:eastAsia="ru-RU"/>
            <w14:ligatures w14:val="none"/>
          </w:rPr>
          <w:t>от 27.11.2020 № 13</w:t>
        </w:r>
      </w:hyperlink>
      <w:r w:rsidRPr="00925102">
        <w:rPr>
          <w:rFonts w:ascii="Arial" w:eastAsia="Times New Roman" w:hAnsi="Arial" w:cs="Arial"/>
          <w:color w:val="0000FF"/>
          <w:kern w:val="0"/>
          <w:sz w:val="24"/>
          <w:szCs w:val="24"/>
          <w:lang w:eastAsia="ru-RU"/>
          <w14:ligatures w14:val="none"/>
        </w:rPr>
        <w:t>, </w:t>
      </w:r>
      <w:hyperlink r:id="rId76" w:tgtFrame="_blank" w:history="1">
        <w:r w:rsidRPr="00925102">
          <w:rPr>
            <w:rFonts w:ascii="Arial" w:eastAsia="Times New Roman" w:hAnsi="Arial" w:cs="Arial"/>
            <w:color w:val="0000FF"/>
            <w:kern w:val="0"/>
            <w:sz w:val="24"/>
            <w:szCs w:val="24"/>
            <w:lang w:eastAsia="ru-RU"/>
            <w14:ligatures w14:val="none"/>
          </w:rPr>
          <w:t>от 12.11.2021 № 53/93.021рс</w:t>
        </w:r>
      </w:hyperlink>
      <w:r w:rsidRPr="00925102">
        <w:rPr>
          <w:rFonts w:ascii="Arial" w:eastAsia="Times New Roman" w:hAnsi="Arial" w:cs="Arial"/>
          <w:color w:val="000000"/>
          <w:kern w:val="0"/>
          <w:sz w:val="24"/>
          <w:szCs w:val="24"/>
          <w:lang w:eastAsia="ru-RU"/>
          <w14:ligatures w14:val="none"/>
        </w:rPr>
        <w:t>)</w:t>
      </w:r>
    </w:p>
    <w:p w14:paraId="3F291AC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6F56B7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12. Собрание граждан.</w:t>
      </w:r>
    </w:p>
    <w:p w14:paraId="30284A8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14C12EB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Для обсуждения вопросов местного значения Чемского сельсовета,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 в порядке, установленном федеральным законом, нормативным правовым актом Совета депутатов, уставом территориального общественного самоуправления.</w:t>
      </w:r>
    </w:p>
    <w:p w14:paraId="522AB38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77"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925102">
        <w:rPr>
          <w:rFonts w:ascii="Arial" w:eastAsia="Times New Roman" w:hAnsi="Arial" w:cs="Arial"/>
          <w:color w:val="000000"/>
          <w:kern w:val="0"/>
          <w:sz w:val="24"/>
          <w:szCs w:val="24"/>
          <w:lang w:eastAsia="ru-RU"/>
          <w14:ligatures w14:val="none"/>
        </w:rPr>
        <w:t>)</w:t>
      </w:r>
    </w:p>
    <w:p w14:paraId="4B35CB4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Собрание граждан проводится по инициативе населения, Совета депутатов, Главы поселения, а также в случаях, предусмотренных уставом территориального общественного самоуправления.</w:t>
      </w:r>
    </w:p>
    <w:p w14:paraId="69C389E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Собрание граждан, проводимое по инициативе населения или Совета депутатов, назначается Советом депутатов.</w:t>
      </w:r>
    </w:p>
    <w:p w14:paraId="0D8F38F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Собрание граждан, проводимое по инициативе Главы поселения, назначается Главой поселения.</w:t>
      </w:r>
    </w:p>
    <w:p w14:paraId="4A893CD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w:t>
      </w:r>
      <w:r w:rsidRPr="00925102">
        <w:rPr>
          <w:rFonts w:ascii="Arial" w:eastAsia="Times New Roman" w:hAnsi="Arial" w:cs="Arial"/>
          <w:color w:val="000000"/>
          <w:kern w:val="0"/>
          <w:sz w:val="24"/>
          <w:szCs w:val="24"/>
          <w:lang w:eastAsia="ru-RU"/>
          <w14:ligatures w14:val="none"/>
        </w:rPr>
        <w:lastRenderedPageBreak/>
        <w:t>инициативных проектов определяется нормативным правовым актом представительного органа муниципального образования.</w:t>
      </w:r>
    </w:p>
    <w:p w14:paraId="0DEFC72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(абзац введен </w:t>
      </w:r>
      <w:hyperlink r:id="rId78"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925102">
        <w:rPr>
          <w:rFonts w:ascii="Arial" w:eastAsia="Times New Roman" w:hAnsi="Arial" w:cs="Arial"/>
          <w:color w:val="000000"/>
          <w:kern w:val="0"/>
          <w:sz w:val="24"/>
          <w:szCs w:val="24"/>
          <w:lang w:eastAsia="ru-RU"/>
          <w14:ligatures w14:val="none"/>
        </w:rPr>
        <w:t>)</w:t>
      </w:r>
    </w:p>
    <w:p w14:paraId="42B885E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3BF5BB1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D1863A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Итоги собрания граждан подлежат официальному опубликованию или обнародованию.</w:t>
      </w:r>
    </w:p>
    <w:p w14:paraId="0BB51F1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E76B27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12.1. Сход граждан</w:t>
      </w:r>
    </w:p>
    <w:p w14:paraId="6AAA25E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(статья 12.1 введена </w:t>
      </w:r>
      <w:hyperlink r:id="rId79"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w:t>
      </w:r>
    </w:p>
    <w:p w14:paraId="1C7DB7A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1DFAA71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В случаях, предусмотренных Федеральным законом № 131-ФЗ от 06.10.2003 «Об общих принципах организации местного самоуправления в Российской Федерации», сход граждан может проводиться:</w:t>
      </w:r>
    </w:p>
    <w:p w14:paraId="33E8935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14:paraId="7C68573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49E72CE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44B1814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68B9CDA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B13240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8593E3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13. Конференция граждан (собрание делегатов).</w:t>
      </w:r>
    </w:p>
    <w:p w14:paraId="42B5780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6C9DA5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Конференция (собрание делегатов) может осуществлять полномочия собрания граждан в порядке и в случаях, предусмотренных нормативным правовым актом Совета депутатов, уставом территориального общественного самоуправления.</w:t>
      </w:r>
    </w:p>
    <w:p w14:paraId="48CB025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Порядок назначения и проведения конференций граждан (собраний делегатов), избрание делегатов определяется нормативными правовыми актами Совета депутатов, уставом территориального общественного самоуправления в соответствии с федеральным законом.</w:t>
      </w:r>
    </w:p>
    <w:p w14:paraId="2F26AF2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2.Итоги конференции граждан (собрания делегатов) подлежат официальному опубликованию или обнародованию.</w:t>
      </w:r>
    </w:p>
    <w:p w14:paraId="7A1A77A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46D57F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14. Опрос граждан.</w:t>
      </w:r>
    </w:p>
    <w:p w14:paraId="51D4D3A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(в редакции </w:t>
      </w:r>
      <w:hyperlink r:id="rId80"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925102">
        <w:rPr>
          <w:rFonts w:ascii="Arial" w:eastAsia="Times New Roman" w:hAnsi="Arial" w:cs="Arial"/>
          <w:color w:val="000000"/>
          <w:kern w:val="0"/>
          <w:sz w:val="24"/>
          <w:szCs w:val="24"/>
          <w:lang w:eastAsia="ru-RU"/>
          <w14:ligatures w14:val="none"/>
        </w:rPr>
        <w:t>)</w:t>
      </w:r>
    </w:p>
    <w:p w14:paraId="6CC9AD7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100FFC8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Опрос граждан проводится на всей территории Чемского сельсовета или на ее части для выявления мнения населения и его учета при принятии решений органами и должностными лицами местного самоуправления, а также органами государственной власти.</w:t>
      </w:r>
    </w:p>
    <w:p w14:paraId="50589D1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Результаты опроса носят рекомендательный характер.</w:t>
      </w:r>
    </w:p>
    <w:p w14:paraId="728F5C7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опросе граждан вправе участвовать жители Чемского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00DB044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Опрос граждан проводится по инициативе:</w:t>
      </w:r>
    </w:p>
    <w:p w14:paraId="6D407A9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Совета депутатов или главы поселения – по вопросам местного значения;</w:t>
      </w:r>
    </w:p>
    <w:p w14:paraId="5DAC391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органов государственной власти Новосибирской области – для учета мнения граждан при принятии решений об изменении целевого назначения земель Чемского сельсовета для объектов регионального и межрегионального значения.</w:t>
      </w:r>
    </w:p>
    <w:p w14:paraId="33180AB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3C60E28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Порядок назначения и проведения опроса граждан определяется решением Совета депутатов в соответствии с Законом Новосибирской области.</w:t>
      </w:r>
    </w:p>
    <w:p w14:paraId="6BDE53A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14:paraId="4B3BA02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bookmarkStart w:id="0" w:name="sub_310501"/>
      <w:r w:rsidRPr="00925102">
        <w:rPr>
          <w:rFonts w:ascii="Arial" w:eastAsia="Times New Roman" w:hAnsi="Arial" w:cs="Arial"/>
          <w:color w:val="000000"/>
          <w:kern w:val="0"/>
          <w:sz w:val="24"/>
          <w:szCs w:val="24"/>
          <w:lang w:eastAsia="ru-RU"/>
          <w14:ligatures w14:val="none"/>
        </w:rPr>
        <w:t>1) дата и сроки проведения опроса;</w:t>
      </w:r>
      <w:bookmarkEnd w:id="0"/>
    </w:p>
    <w:p w14:paraId="497CEA3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bookmarkStart w:id="1" w:name="sub_310502"/>
      <w:r w:rsidRPr="00925102">
        <w:rPr>
          <w:rFonts w:ascii="Arial" w:eastAsia="Times New Roman" w:hAnsi="Arial" w:cs="Arial"/>
          <w:color w:val="000000"/>
          <w:kern w:val="0"/>
          <w:sz w:val="24"/>
          <w:szCs w:val="24"/>
          <w:lang w:eastAsia="ru-RU"/>
          <w14:ligatures w14:val="none"/>
        </w:rPr>
        <w:t>2) формулировка вопроса (вопросов), предлагаемого (предлагаемых) при проведении опроса;</w:t>
      </w:r>
      <w:bookmarkEnd w:id="1"/>
    </w:p>
    <w:p w14:paraId="583304B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bookmarkStart w:id="2" w:name="sub_310503"/>
      <w:r w:rsidRPr="00925102">
        <w:rPr>
          <w:rFonts w:ascii="Arial" w:eastAsia="Times New Roman" w:hAnsi="Arial" w:cs="Arial"/>
          <w:color w:val="000000"/>
          <w:kern w:val="0"/>
          <w:sz w:val="24"/>
          <w:szCs w:val="24"/>
          <w:lang w:eastAsia="ru-RU"/>
          <w14:ligatures w14:val="none"/>
        </w:rPr>
        <w:t>3) методика проведения опроса;</w:t>
      </w:r>
      <w:bookmarkEnd w:id="2"/>
    </w:p>
    <w:p w14:paraId="3848E98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bookmarkStart w:id="3" w:name="sub_310504"/>
      <w:r w:rsidRPr="00925102">
        <w:rPr>
          <w:rFonts w:ascii="Arial" w:eastAsia="Times New Roman" w:hAnsi="Arial" w:cs="Arial"/>
          <w:color w:val="000000"/>
          <w:kern w:val="0"/>
          <w:sz w:val="24"/>
          <w:szCs w:val="24"/>
          <w:lang w:eastAsia="ru-RU"/>
          <w14:ligatures w14:val="none"/>
        </w:rPr>
        <w:t>4) форма опросного листа;</w:t>
      </w:r>
      <w:bookmarkEnd w:id="3"/>
    </w:p>
    <w:p w14:paraId="60339BF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bookmarkStart w:id="4" w:name="sub_310505"/>
      <w:r w:rsidRPr="00925102">
        <w:rPr>
          <w:rFonts w:ascii="Arial" w:eastAsia="Times New Roman" w:hAnsi="Arial" w:cs="Arial"/>
          <w:color w:val="000000"/>
          <w:kern w:val="0"/>
          <w:sz w:val="24"/>
          <w:szCs w:val="24"/>
          <w:lang w:eastAsia="ru-RU"/>
          <w14:ligatures w14:val="none"/>
        </w:rPr>
        <w:t>5) минимальная численность жителей муниципального образования, участвующих в опросе;</w:t>
      </w:r>
      <w:bookmarkEnd w:id="4"/>
    </w:p>
    <w:p w14:paraId="36F3F86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488C4EF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Жители муниципального образования должны быть проинформированы о проведении опроса граждан не менее чем за 10 дней до его проведения.</w:t>
      </w:r>
    </w:p>
    <w:p w14:paraId="49BD6C1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Финансирование мероприятий, связанных с подготовкой и проведением опроса граждан, осуществляется:</w:t>
      </w:r>
    </w:p>
    <w:p w14:paraId="02E951F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bookmarkStart w:id="5" w:name="sub_310701"/>
      <w:r w:rsidRPr="00925102">
        <w:rPr>
          <w:rFonts w:ascii="Arial" w:eastAsia="Times New Roman" w:hAnsi="Arial" w:cs="Arial"/>
          <w:color w:val="000000"/>
          <w:kern w:val="0"/>
          <w:sz w:val="24"/>
          <w:szCs w:val="24"/>
          <w:lang w:eastAsia="ru-RU"/>
          <w14:ligatures w14:val="none"/>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bookmarkEnd w:id="5"/>
    </w:p>
    <w:p w14:paraId="4BFABB9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14:paraId="6CFA51B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Статью 16 дополнить частью 4 следующего содержания:</w:t>
      </w:r>
    </w:p>
    <w:p w14:paraId="5A1CBDA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Органы территориального общественного самоуправления могут выдвигать инициативный проект в качестве инициаторов проекта.".</w:t>
      </w:r>
    </w:p>
    <w:p w14:paraId="1BA3AA8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6. Статью 17 "Другие формы непосредственного участия населения в осуществлении местного самоуправления", считать статьей 17.1.</w:t>
      </w:r>
    </w:p>
    <w:p w14:paraId="70D192C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Дополнить статьей 17 следующего содержания:</w:t>
      </w:r>
    </w:p>
    <w:p w14:paraId="32F8835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"17. Инициативные проекты</w:t>
      </w:r>
    </w:p>
    <w:p w14:paraId="02D31FC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В целях реализации мероприятий, имеющих приоритетное значение для жителей Чемского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Чемского сельсовета может быть внесен инициативный проект.</w:t>
      </w:r>
    </w:p>
    <w:p w14:paraId="7877159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w:t>
      </w:r>
      <w:hyperlink r:id="rId81" w:tgtFrame="_blank" w:history="1">
        <w:r w:rsidRPr="00925102">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Советом депутатов Чемского сельсовета.</w:t>
      </w:r>
    </w:p>
    <w:p w14:paraId="0B835AA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93AB17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15. Обращения граждан в органы местного самоуправления.</w:t>
      </w:r>
    </w:p>
    <w:p w14:paraId="6BB7A79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7FA4C82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Граждане имеют право на коллективные и индивидуальные обращения в органы местного самоуправления Чемского сельсовета.</w:t>
      </w:r>
    </w:p>
    <w:p w14:paraId="6FA090C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Обращения граждан подлежат рассмотрению в порядке и сроки, установленные </w:t>
      </w:r>
      <w:hyperlink r:id="rId82" w:tgtFrame="_blank" w:history="1">
        <w:r w:rsidRPr="00925102">
          <w:rPr>
            <w:rFonts w:ascii="Arial" w:eastAsia="Times New Roman" w:hAnsi="Arial" w:cs="Arial"/>
            <w:color w:val="0000FF"/>
            <w:kern w:val="0"/>
            <w:sz w:val="24"/>
            <w:szCs w:val="24"/>
            <w:lang w:eastAsia="ru-RU"/>
            <w14:ligatures w14:val="none"/>
          </w:rPr>
          <w:t>Федеральным законом от 02.05.2006 № 59-ФЗ</w:t>
        </w:r>
      </w:hyperlink>
      <w:r w:rsidRPr="00925102">
        <w:rPr>
          <w:rFonts w:ascii="Arial" w:eastAsia="Times New Roman" w:hAnsi="Arial" w:cs="Arial"/>
          <w:color w:val="000000"/>
          <w:kern w:val="0"/>
          <w:sz w:val="24"/>
          <w:szCs w:val="24"/>
          <w:lang w:eastAsia="ru-RU"/>
          <w14:ligatures w14:val="none"/>
        </w:rPr>
        <w:t> «О порядке рассмотрения обращений граждан Российской Федерации».</w:t>
      </w:r>
    </w:p>
    <w:p w14:paraId="7DE0380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1DD254D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90E608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16. Территориальное общественное самоуправление.</w:t>
      </w:r>
    </w:p>
    <w:p w14:paraId="279AD8E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7A7F6A3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1.Граждане имеют право на территориальное общественное самоуправление – самоорганизацию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051B5D9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05E2ED0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Границы территории, на которой осуществляется территориальное общественное самоуправление, порядок его организации и осуществления,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определяется решением Совета депутатов по предложению населения, проживающего на данной территории.</w:t>
      </w:r>
    </w:p>
    <w:p w14:paraId="6DAC310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1E2EE8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16.1. Староста сельского населенного пункта</w:t>
      </w:r>
    </w:p>
    <w:p w14:paraId="79E5A86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(статья 12.1 введена </w:t>
      </w:r>
      <w:hyperlink r:id="rId83"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w:t>
      </w:r>
    </w:p>
    <w:p w14:paraId="7A7A5ED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394825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w:t>
      </w:r>
      <w:r w:rsidRPr="00925102">
        <w:rPr>
          <w:rFonts w:ascii="Arial" w:eastAsia="Times New Roman" w:hAnsi="Arial" w:cs="Arial"/>
          <w:color w:val="000000"/>
          <w:kern w:val="0"/>
          <w:sz w:val="24"/>
          <w:szCs w:val="24"/>
          <w:lang w:eastAsia="ru-RU"/>
          <w14:ligatures w14:val="none"/>
        </w:rPr>
        <w:lastRenderedPageBreak/>
        <w:t>сельском населенном пункте, входящем в состав Чемского сельсовета, может назначаться староста сельского населенного пункта.</w:t>
      </w:r>
    </w:p>
    <w:p w14:paraId="33584A2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Староста сельского населенного пункта, входящего в состав Чемского сельсовета, назначается Советом депутатов Чемского сельсовета,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5D215CC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Срок полномочий старосты сельского населенного пункта пять лет. Количество сроков, в течение которых одно и то же лицо может исполнять функции сельского старосты, не ограничивается.</w:t>
      </w:r>
    </w:p>
    <w:p w14:paraId="63F161B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Полномочия, права, гарантии деятельности и иные вопросы статуса старосты сельского населенного пункта устанавливаются в положении о старосте сельского населенного пункта, утверждаемом решением Совета депутатов Чемского сельсовета, в соответствии с </w:t>
      </w:r>
      <w:hyperlink r:id="rId84"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законами Новосибирской области.</w:t>
      </w:r>
    </w:p>
    <w:p w14:paraId="3E3E630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7A69CA3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77EEB6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17. Другие формы непосредственного участия населения в осуществлении местного самоуправления.</w:t>
      </w:r>
    </w:p>
    <w:p w14:paraId="6B18D4F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2AEAA5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5" w:tgtFrame="_blank" w:history="1">
        <w:r w:rsidRPr="00925102">
          <w:rPr>
            <w:rFonts w:ascii="Arial" w:eastAsia="Times New Roman" w:hAnsi="Arial" w:cs="Arial"/>
            <w:color w:val="0000FF"/>
            <w:kern w:val="0"/>
            <w:sz w:val="24"/>
            <w:szCs w:val="24"/>
            <w:lang w:eastAsia="ru-RU"/>
            <w14:ligatures w14:val="none"/>
          </w:rPr>
          <w:t>Конституции Российской Федерации</w:t>
        </w:r>
      </w:hyperlink>
      <w:r w:rsidRPr="00925102">
        <w:rPr>
          <w:rFonts w:ascii="Arial" w:eastAsia="Times New Roman" w:hAnsi="Arial" w:cs="Arial"/>
          <w:color w:val="000000"/>
          <w:kern w:val="0"/>
          <w:sz w:val="24"/>
          <w:szCs w:val="24"/>
          <w:lang w:eastAsia="ru-RU"/>
          <w14:ligatures w14:val="none"/>
        </w:rPr>
        <w:t>, федеральным законам и законам Новосибирской области.</w:t>
      </w:r>
    </w:p>
    <w:p w14:paraId="71C9EF2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AE958D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8"/>
          <w:szCs w:val="28"/>
          <w:lang w:eastAsia="ru-RU"/>
          <w14:ligatures w14:val="none"/>
        </w:rPr>
        <w:t>ГЛАВА 3. ОРГАНЫ И ДОЛЖНОСТНЫЕ ЛИЦА МЕСТНОГО САМОУПРАВЛЕНИЯ.</w:t>
      </w:r>
    </w:p>
    <w:p w14:paraId="1501A1F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7AAE8E2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18. Совет депутатов.</w:t>
      </w:r>
    </w:p>
    <w:p w14:paraId="1590C58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DF60DE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1.Совет депутатов состоит из 11 депутатов, избираемых на муниципальных выборах на основе всеобщего, равного и прямого избирательного права при тайном голосовании.</w:t>
      </w:r>
    </w:p>
    <w:p w14:paraId="1381270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Срок полномочий Совета депутатов – 5 лет.</w:t>
      </w:r>
    </w:p>
    <w:p w14:paraId="5CC3CB3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14:paraId="5E576D8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5B125DA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14:paraId="6AA0195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Первое заседание вновь избранного Совета депутатов созывает и ведет глава поселения.</w:t>
      </w:r>
    </w:p>
    <w:p w14:paraId="1AFA50D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Совет депутатов не обладает правами юридического лица,</w:t>
      </w:r>
    </w:p>
    <w:p w14:paraId="0FFB2CB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1EED9D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19. Полномочия Совета депутатов.</w:t>
      </w:r>
    </w:p>
    <w:p w14:paraId="332909B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8678DA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1. К полномочиям Совета депутатов относятся:</w:t>
      </w:r>
    </w:p>
    <w:p w14:paraId="47B2DC8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1)принятие устава муниципального образования и внесение в него изменений и дополнений;</w:t>
      </w:r>
    </w:p>
    <w:p w14:paraId="33C3B14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утверждение местного бюджета и отчета о его исполнении;</w:t>
      </w:r>
    </w:p>
    <w:p w14:paraId="75743F5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3)установление, изменение и отмена местных налогов и сборов в соответствии с законодательством Российской Федерации о налогах и сборах;</w:t>
      </w:r>
    </w:p>
    <w:p w14:paraId="07AECAF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утверждение стратегии социально-экономического развития муниципального образования;</w:t>
      </w:r>
    </w:p>
    <w:p w14:paraId="57AC4D6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(В редакции </w:t>
      </w:r>
      <w:hyperlink r:id="rId86" w:tgtFrame="_blank" w:history="1">
        <w:r w:rsidRPr="0092510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0"/>
          <w:szCs w:val="20"/>
          <w:lang w:eastAsia="ru-RU"/>
          <w14:ligatures w14:val="none"/>
        </w:rPr>
        <w:t>)</w:t>
      </w:r>
    </w:p>
    <w:p w14:paraId="082237B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5)определение порядка управления и распоряжения имуществом, находящимся в муниципальной собственности;</w:t>
      </w:r>
    </w:p>
    <w:p w14:paraId="23BF61E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01AFA1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7)определение порядка участия муниципального образования в организациях межмуниципального сотрудничества;</w:t>
      </w:r>
    </w:p>
    <w:p w14:paraId="25F9EA4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определение порядка материально-технического и организационного обеспечения деятельности органов местного самоуправления;</w:t>
      </w:r>
    </w:p>
    <w:p w14:paraId="7F9E558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7844F8A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10) принятие решения об удалении Главы Чемского сельсовета в отставку;</w:t>
      </w:r>
    </w:p>
    <w:p w14:paraId="0905322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11)принятие решения о проведении местного референдума, о назначении опроса граждан;</w:t>
      </w:r>
    </w:p>
    <w:p w14:paraId="2762079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12) назначение голосования по вопросам изменения границ сельсовета, преобразования поселения;</w:t>
      </w:r>
    </w:p>
    <w:p w14:paraId="76CAFF2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13)утверждение структуры администрации по представлению главы поселения;</w:t>
      </w:r>
    </w:p>
    <w:p w14:paraId="64AA80C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14)осуществление права законодательной инициативы в Законодательном Собрании Новосибирской области;</w:t>
      </w:r>
    </w:p>
    <w:p w14:paraId="7C1C6DB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15) принятие решения о передаче органам местного самоуправления Тогучинского района части полномочий органов местного самоуправления Чемского сельсовета за счет межбюджетных трансфертов, предоставляемых из местного бюджета Чемского сельсовета в бюджет Тогучинского района;</w:t>
      </w:r>
    </w:p>
    <w:p w14:paraId="69AA3AF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16)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42A4A07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w:t>
      </w:r>
      <w:hyperlink r:id="rId87" w:tgtFrame="_blank" w:history="1">
        <w:r w:rsidRPr="0092510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925102">
        <w:rPr>
          <w:rFonts w:ascii="Arial" w:eastAsia="Times New Roman" w:hAnsi="Arial" w:cs="Arial"/>
          <w:color w:val="000000"/>
          <w:kern w:val="0"/>
          <w:sz w:val="24"/>
          <w:szCs w:val="24"/>
          <w:lang w:eastAsia="ru-RU"/>
          <w14:ligatures w14:val="none"/>
        </w:rPr>
        <w:t>)</w:t>
      </w:r>
    </w:p>
    <w:p w14:paraId="40AC0E4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17) пункт 17 исключен </w:t>
      </w:r>
      <w:hyperlink r:id="rId88"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w:t>
      </w:r>
    </w:p>
    <w:p w14:paraId="23ACA3F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18)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311B235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19) пункт 19 исключен </w:t>
      </w:r>
      <w:hyperlink r:id="rId89"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w:t>
      </w:r>
    </w:p>
    <w:p w14:paraId="79273D3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20)заслушивание ежегодных отчетов главы поселения о результатах деятельности, деятельности местной администрации и иных подведомственных </w:t>
      </w:r>
      <w:r w:rsidRPr="00925102">
        <w:rPr>
          <w:rFonts w:ascii="Arial" w:eastAsia="Times New Roman" w:hAnsi="Arial" w:cs="Arial"/>
          <w:color w:val="000000"/>
          <w:kern w:val="0"/>
          <w:sz w:val="24"/>
          <w:szCs w:val="24"/>
          <w:lang w:eastAsia="ru-RU"/>
          <w14:ligatures w14:val="none"/>
        </w:rPr>
        <w:lastRenderedPageBreak/>
        <w:t>главе поселения органов местного самоуправления, в том числе о решении вопросов, поставленных Советом депутатов;</w:t>
      </w:r>
    </w:p>
    <w:p w14:paraId="7164F9F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21) утверждение правил благоустройства территории поселения;</w:t>
      </w:r>
    </w:p>
    <w:p w14:paraId="49D66A8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21 в редакции </w:t>
      </w:r>
      <w:hyperlink r:id="rId90" w:tgtFrame="_blank" w:history="1">
        <w:r w:rsidRPr="00925102">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4"/>
          <w:szCs w:val="24"/>
          <w:lang w:eastAsia="ru-RU"/>
          <w14:ligatures w14:val="none"/>
        </w:rPr>
        <w:t>; </w:t>
      </w:r>
      <w:hyperlink r:id="rId91" w:tgtFrame="_blank" w:history="1">
        <w:r w:rsidRPr="00925102">
          <w:rPr>
            <w:rFonts w:ascii="Arial" w:eastAsia="Times New Roman" w:hAnsi="Arial" w:cs="Arial"/>
            <w:color w:val="0000FF"/>
            <w:kern w:val="0"/>
            <w:sz w:val="24"/>
            <w:szCs w:val="24"/>
            <w:lang w:eastAsia="ru-RU"/>
            <w14:ligatures w14:val="none"/>
          </w:rPr>
          <w:t>от 28.06.2019 № 132</w:t>
        </w:r>
      </w:hyperlink>
      <w:r w:rsidRPr="00925102">
        <w:rPr>
          <w:rFonts w:ascii="Arial" w:eastAsia="Times New Roman" w:hAnsi="Arial" w:cs="Arial"/>
          <w:color w:val="000000"/>
          <w:kern w:val="0"/>
          <w:sz w:val="24"/>
          <w:szCs w:val="24"/>
          <w:lang w:eastAsia="ru-RU"/>
          <w14:ligatures w14:val="none"/>
        </w:rPr>
        <w:t>; </w:t>
      </w:r>
      <w:hyperlink r:id="rId92" w:tgtFrame="_blank" w:history="1">
        <w:r w:rsidRPr="00925102">
          <w:rPr>
            <w:rFonts w:ascii="Arial" w:eastAsia="Times New Roman" w:hAnsi="Arial" w:cs="Arial"/>
            <w:color w:val="0000FF"/>
            <w:kern w:val="0"/>
            <w:sz w:val="24"/>
            <w:szCs w:val="24"/>
            <w:lang w:eastAsia="ru-RU"/>
            <w14:ligatures w14:val="none"/>
          </w:rPr>
          <w:t>от 17.02.2020 № 152</w:t>
        </w:r>
      </w:hyperlink>
      <w:r w:rsidRPr="00925102">
        <w:rPr>
          <w:rFonts w:ascii="Arial" w:eastAsia="Times New Roman" w:hAnsi="Arial" w:cs="Arial"/>
          <w:color w:val="000000"/>
          <w:kern w:val="0"/>
          <w:sz w:val="24"/>
          <w:szCs w:val="24"/>
          <w:lang w:eastAsia="ru-RU"/>
          <w14:ligatures w14:val="none"/>
        </w:rPr>
        <w:t>)</w:t>
      </w:r>
    </w:p>
    <w:p w14:paraId="41C2536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22) осуществление иных полномочий, отнесенных к ведению Совета депутатов федеральными законами, законами Новосибирской области и настоящим Уставом.</w:t>
      </w:r>
    </w:p>
    <w:p w14:paraId="5706686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23) установление порядка проведения конкурса по отбору кандидатур на должность Главы Чемского сельсовета.</w:t>
      </w:r>
    </w:p>
    <w:p w14:paraId="2BDF933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24) установление общего числа членов конкурсной комиссии по отбору кандидатур на должность главы Чемского сельсовета и назначение половины членов конкурсной комиссией по результатам конкурса .</w:t>
      </w:r>
    </w:p>
    <w:p w14:paraId="3B1FFC2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25) избрание Главы поселения из числа кандидатов, представленных конкурсной комиссией по результатам конкурса.</w:t>
      </w:r>
    </w:p>
    <w:p w14:paraId="551A179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26 ) по представлению схода граждан сельского населенного пункта, входящего в состав Чемского сельсовета, назначает старосту сельского населенного пункта.</w:t>
      </w:r>
    </w:p>
    <w:p w14:paraId="65082CD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26 введена </w:t>
      </w:r>
      <w:hyperlink r:id="rId93"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w:t>
      </w:r>
    </w:p>
    <w:p w14:paraId="05ACE8E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570CE7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20. Правовые акты Совета депутатов.</w:t>
      </w:r>
    </w:p>
    <w:p w14:paraId="63ADD3E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1EA6CD2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1.Совет депутатов по вопросам, отнесенным к его компетенции федеральными законами, законами Новосибирской области, настоящим Уставом, принимает решения, устанавливающие правила, обязательные для исполнения на территории Чемского сельсовета,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Новосибирской области, настоящим Уставом.</w:t>
      </w:r>
    </w:p>
    <w:p w14:paraId="001976F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Решения Совета депутатов Чемского сельсовета,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представительного органа поселения, если иное не установлено </w:t>
      </w:r>
      <w:hyperlink r:id="rId94"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BF67A4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Голос Главы поселения учитывается при принятии решений Совет депутатов как голос депутата Совета депутатов.</w:t>
      </w:r>
    </w:p>
    <w:p w14:paraId="69BD389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Совет депутатов принимает решения на своих заседаниях в порядке, установленном Советом депутатов и настоящим Уставом.</w:t>
      </w:r>
    </w:p>
    <w:p w14:paraId="1B305DF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Нормативные 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или при наличии его заключения.</w:t>
      </w:r>
    </w:p>
    <w:p w14:paraId="299151D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3.Нормативный правовой акт, принятый Советом депутатов, направляется главе поселения для подписания и опубликования или обнародования в течение 10 дней.</w:t>
      </w:r>
    </w:p>
    <w:p w14:paraId="46FCF2F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Если Глава поселения отклонит нормативный правовой акт, он вновь рассматривается Советом депутатов муниципального образования. Если при повторном рассмотрении указанный нормативный правовой акт будет одобрен в </w:t>
      </w:r>
      <w:r w:rsidRPr="00925102">
        <w:rPr>
          <w:rFonts w:ascii="Arial" w:eastAsia="Times New Roman" w:hAnsi="Arial" w:cs="Arial"/>
          <w:color w:val="000000"/>
          <w:kern w:val="0"/>
          <w:sz w:val="24"/>
          <w:szCs w:val="24"/>
          <w:lang w:eastAsia="ru-RU"/>
          <w14:ligatures w14:val="none"/>
        </w:rPr>
        <w:lastRenderedPageBreak/>
        <w:t>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14:paraId="71024D2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Решение Совета депутатов по вопросам организации деятельности Совета депутатов принимается большинством голосов от числа депутатов присутствующих на заседании Совета депутатов и вступает в силу с момента принятия решения, если иной порядок вступления в силу не установлен в самом акте.</w:t>
      </w:r>
    </w:p>
    <w:p w14:paraId="0057372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5.Решение Совета депутатов о самороспуске принимается большинством голосов от установленного числа депутатов Совета депутатов.</w:t>
      </w:r>
    </w:p>
    <w:p w14:paraId="2CEA8BA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3CFBAAD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(абзац введен </w:t>
      </w:r>
      <w:hyperlink r:id="rId95"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w:t>
      </w:r>
    </w:p>
    <w:p w14:paraId="1DD6761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77D24B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21. Депутат Совета депутатов.</w:t>
      </w:r>
    </w:p>
    <w:p w14:paraId="26F6BB4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27B661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1.Депутат Совета депутатов (далее – депутат) 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 сроком на пять лет.</w:t>
      </w:r>
    </w:p>
    <w:p w14:paraId="33093FC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2.Полномочия депутата начинаются со дня его избрания. Днем окончания срока, на который избираются депутаты Совета депутатов, является второе воскресение сентября года, в котором истекает срок полномочий депутатов Совета депутатов, за исключением случаев, предусмотренных федеральным законом. Полномочия депутата прекращаются со дня начала работы Совета депутатов нового созыва.</w:t>
      </w:r>
    </w:p>
    <w:p w14:paraId="04E0759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Депутат должен соблюдать ограничения и запреты и исполнять обязанности, которые установлены </w:t>
      </w:r>
      <w:hyperlink r:id="rId96" w:tgtFrame="_blank" w:history="1">
        <w:r w:rsidRPr="00925102">
          <w:rPr>
            <w:rFonts w:ascii="Arial" w:eastAsia="Times New Roman" w:hAnsi="Arial" w:cs="Arial"/>
            <w:color w:val="0000FF"/>
            <w:kern w:val="0"/>
            <w:sz w:val="24"/>
            <w:szCs w:val="24"/>
            <w:lang w:eastAsia="ru-RU"/>
            <w14:ligatures w14:val="none"/>
          </w:rPr>
          <w:t>Федеральным законом от 25.12.2008 № 273-ФЗ</w:t>
        </w:r>
      </w:hyperlink>
      <w:r w:rsidRPr="00925102">
        <w:rPr>
          <w:rFonts w:ascii="Arial" w:eastAsia="Times New Roman" w:hAnsi="Arial" w:cs="Arial"/>
          <w:color w:val="000000"/>
          <w:kern w:val="0"/>
          <w:sz w:val="24"/>
          <w:szCs w:val="24"/>
          <w:lang w:eastAsia="ru-RU"/>
          <w14:ligatures w14:val="none"/>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97" w:tgtFrame="_blank" w:history="1">
        <w:r w:rsidRPr="00925102">
          <w:rPr>
            <w:rFonts w:ascii="Arial" w:eastAsia="Times New Roman" w:hAnsi="Arial" w:cs="Arial"/>
            <w:color w:val="0000FF"/>
            <w:kern w:val="0"/>
            <w:sz w:val="24"/>
            <w:szCs w:val="24"/>
            <w:lang w:eastAsia="ru-RU"/>
            <w14:ligatures w14:val="none"/>
          </w:rPr>
          <w:t>Федеральным законом от 25.12.2008 № 273-ФЗ</w:t>
        </w:r>
      </w:hyperlink>
      <w:r w:rsidRPr="00925102">
        <w:rPr>
          <w:rFonts w:ascii="Arial" w:eastAsia="Times New Roman" w:hAnsi="Arial" w:cs="Arial"/>
          <w:color w:val="000000"/>
          <w:kern w:val="0"/>
          <w:sz w:val="24"/>
          <w:szCs w:val="24"/>
          <w:lang w:eastAsia="ru-RU"/>
          <w14:ligatures w14:val="none"/>
        </w:rPr>
        <w:t> «О противодействии коррупции», </w:t>
      </w:r>
      <w:hyperlink r:id="rId98" w:tgtFrame="_blank" w:history="1">
        <w:r w:rsidRPr="00925102">
          <w:rPr>
            <w:rFonts w:ascii="Arial" w:eastAsia="Times New Roman" w:hAnsi="Arial" w:cs="Arial"/>
            <w:color w:val="0000FF"/>
            <w:kern w:val="0"/>
            <w:sz w:val="24"/>
            <w:szCs w:val="24"/>
            <w:lang w:eastAsia="ru-RU"/>
            <w14:ligatures w14:val="none"/>
          </w:rPr>
          <w:t>Федеральным законом от 03.12.2012 № 230-ФЗ</w:t>
        </w:r>
      </w:hyperlink>
      <w:r w:rsidRPr="00925102">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w:t>
      </w:r>
    </w:p>
    <w:p w14:paraId="320BA92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99"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00"/>
          <w:kern w:val="0"/>
          <w:sz w:val="24"/>
          <w:szCs w:val="24"/>
          <w:lang w:eastAsia="ru-RU"/>
          <w14:ligatures w14:val="none"/>
        </w:rPr>
        <w:t>)</w:t>
      </w:r>
    </w:p>
    <w:p w14:paraId="0463FBD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Полномочия депутата прекращаются досрочно в случае:</w:t>
      </w:r>
    </w:p>
    <w:p w14:paraId="0AC1C22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смерти;</w:t>
      </w:r>
    </w:p>
    <w:p w14:paraId="4640F6A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отставки по собственному желанию;</w:t>
      </w:r>
    </w:p>
    <w:p w14:paraId="4542506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признания судом недееспособным или ограниченно дееспособным;</w:t>
      </w:r>
    </w:p>
    <w:p w14:paraId="1C12ADE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4)признания судом безвестно отсутствующим или объявления умершим;</w:t>
      </w:r>
    </w:p>
    <w:p w14:paraId="13A6126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5)вступления в отношении его в законную силу обвинительного приговора суда;</w:t>
      </w:r>
    </w:p>
    <w:p w14:paraId="651D5FB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6)выезда за пределы Российской Федерации на постоянное место жительства;</w:t>
      </w:r>
    </w:p>
    <w:p w14:paraId="32EF0A2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w:t>
      </w:r>
      <w:r w:rsidRPr="00925102">
        <w:rPr>
          <w:rFonts w:ascii="Arial" w:eastAsia="Times New Roman" w:hAnsi="Arial" w:cs="Arial"/>
          <w:color w:val="000000"/>
          <w:kern w:val="0"/>
          <w:sz w:val="24"/>
          <w:szCs w:val="24"/>
          <w:lang w:eastAsia="ru-RU"/>
          <w14:ligatures w14:val="none"/>
        </w:rPr>
        <w:lastRenderedPageBreak/>
        <w:t>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1765B6B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00"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925102">
        <w:rPr>
          <w:rFonts w:ascii="Arial" w:eastAsia="Times New Roman" w:hAnsi="Arial" w:cs="Arial"/>
          <w:color w:val="000000"/>
          <w:kern w:val="0"/>
          <w:sz w:val="24"/>
          <w:szCs w:val="24"/>
          <w:lang w:eastAsia="ru-RU"/>
          <w14:ligatures w14:val="none"/>
        </w:rPr>
        <w:t>)</w:t>
      </w:r>
    </w:p>
    <w:p w14:paraId="341E581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отзыва избирателями;</w:t>
      </w:r>
    </w:p>
    <w:p w14:paraId="0B25BE7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досрочного прекращения полномочий Совета депутатов;</w:t>
      </w:r>
    </w:p>
    <w:p w14:paraId="42080AA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10) призыва на военную службу или направления на заменяющую ее альтернативную гражданскую службу;</w:t>
      </w:r>
    </w:p>
    <w:p w14:paraId="498EAB4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11)в иных случаях, установленных </w:t>
      </w:r>
      <w:hyperlink r:id="rId101"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иными федеральными законами.</w:t>
      </w:r>
    </w:p>
    <w:p w14:paraId="014E66A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12) Полномочия депутата прекращаются досрочно в случае несоблюдения ограничений, установленных </w:t>
      </w:r>
      <w:hyperlink r:id="rId102"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37C467D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w:t>
      </w:r>
      <w:hyperlink r:id="rId103" w:tgtFrame="_blank" w:history="1">
        <w:r w:rsidRPr="00925102">
          <w:rPr>
            <w:rFonts w:ascii="Arial" w:eastAsia="Times New Roman" w:hAnsi="Arial" w:cs="Arial"/>
            <w:color w:val="0000FF"/>
            <w:kern w:val="0"/>
            <w:sz w:val="24"/>
            <w:szCs w:val="24"/>
            <w:lang w:eastAsia="ru-RU"/>
            <w14:ligatures w14:val="none"/>
          </w:rPr>
          <w:t>пункт введен решением 14 сессии Совета Депутатов Чемского сельсовета Тогучинского района Новосибирской области пятого созыва от 25.11.2016 № 51</w:t>
        </w:r>
      </w:hyperlink>
      <w:r w:rsidRPr="00925102">
        <w:rPr>
          <w:rFonts w:ascii="Arial" w:eastAsia="Times New Roman" w:hAnsi="Arial" w:cs="Arial"/>
          <w:color w:val="000000"/>
          <w:kern w:val="0"/>
          <w:sz w:val="24"/>
          <w:szCs w:val="24"/>
          <w:lang w:eastAsia="ru-RU"/>
          <w14:ligatures w14:val="none"/>
        </w:rPr>
        <w:t>)</w:t>
      </w:r>
    </w:p>
    <w:p w14:paraId="04D14B4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6C4288E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4F8A43F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(Абзац введен </w:t>
      </w:r>
      <w:hyperlink r:id="rId104"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0"/>
          <w:szCs w:val="20"/>
          <w:lang w:eastAsia="ru-RU"/>
          <w14:ligatures w14:val="none"/>
        </w:rPr>
        <w:t>)</w:t>
      </w:r>
    </w:p>
    <w:p w14:paraId="065ED40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 </w:t>
      </w:r>
    </w:p>
    <w:p w14:paraId="7EF8838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22. Основные гарантии осуществления полномочий лиц, замещающих муниципальные должности Чемского сельсовета Тогучинского района Новосибирской области</w:t>
      </w:r>
    </w:p>
    <w:p w14:paraId="1ED9D4D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(статья 22 изложена в редакции </w:t>
      </w:r>
      <w:hyperlink r:id="rId105"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00"/>
          <w:kern w:val="0"/>
          <w:sz w:val="24"/>
          <w:szCs w:val="24"/>
          <w:lang w:eastAsia="ru-RU"/>
          <w14:ligatures w14:val="none"/>
        </w:rPr>
        <w:t>)</w:t>
      </w:r>
    </w:p>
    <w:p w14:paraId="25C7020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 </w:t>
      </w:r>
    </w:p>
    <w:p w14:paraId="5EA518F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 условия для беспрепятственного и эффективного осуществления полномочий, защита прав, чести и достоинства.</w:t>
      </w:r>
    </w:p>
    <w:p w14:paraId="7EBC6AF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Депутаты Совета депутатов Чемского сельсовета Тогучинского района Новосибирской области осуществляют свою деятельность в следующих формах:</w:t>
      </w:r>
    </w:p>
    <w:p w14:paraId="1D60636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участие в сессиях, работе постоянных комиссий, рабочих группах Совета депутатов Чемского сельсовета Тогучинского района Новосибирской области;</w:t>
      </w:r>
    </w:p>
    <w:p w14:paraId="15D1CF4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внесение на рассмотрение Совета депутатов Чемского сельсовета Тогучинского района Новосибирской области проектов муниципальных актов;</w:t>
      </w:r>
    </w:p>
    <w:p w14:paraId="2D0938A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направление депутатских запросов, обращений депутата;</w:t>
      </w:r>
    </w:p>
    <w:p w14:paraId="55CFF79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4) в иных формах, в соответствии с действующим законодательством.</w:t>
      </w:r>
    </w:p>
    <w:p w14:paraId="26599B1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w:t>
      </w:r>
    </w:p>
    <w:p w14:paraId="56A0AA2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право на получение информации;</w:t>
      </w:r>
    </w:p>
    <w:p w14:paraId="6CABCB3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право на посещение:</w:t>
      </w:r>
    </w:p>
    <w:p w14:paraId="159F05C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 органов государственной власти Новосибирской области, государственных органов Новосибирской области;</w:t>
      </w:r>
    </w:p>
    <w:p w14:paraId="10AD30D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б) органов местного самоуправления и муниципальных органов муниципальных образований Новосибирской области;</w:t>
      </w:r>
    </w:p>
    <w:p w14:paraId="5F3816A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прием в первоочередном порядке:</w:t>
      </w:r>
    </w:p>
    <w:p w14:paraId="05CAD1E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 должностными лицами органов государственной власти Новосибирской области, государственных органов Новосибирской области;</w:t>
      </w:r>
    </w:p>
    <w:p w14:paraId="50E24ED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б) должностными лицами органов местного самоуправления и муниципальных органов Чемского сельсовета Тогучинского района Новосибирской области;</w:t>
      </w:r>
    </w:p>
    <w:p w14:paraId="14F7B7D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руководителями муниципальных унитарных предприятий и муниципальных учреждений, учредителем которых является Чемской сельсовет Тогучинского района Новосибирской области.</w:t>
      </w:r>
    </w:p>
    <w:p w14:paraId="7E53B6B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Помимо гарантий, предусмотренных частью 3 настоящей статьи, депутатам гарантируются право на депутатский запрос и на обращение депутата.</w:t>
      </w:r>
    </w:p>
    <w:p w14:paraId="6C95C35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осуществляющим свои полномочия на постоянной основе, также гарантируются:</w:t>
      </w:r>
    </w:p>
    <w:p w14:paraId="48734B8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оплата труда;</w:t>
      </w:r>
    </w:p>
    <w:p w14:paraId="0A26389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ежегодные основной и дополнительный оплачиваемые отпуска;</w:t>
      </w:r>
    </w:p>
    <w:p w14:paraId="7754CC1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
    <w:p w14:paraId="0B25ADA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возможность использования служебного автотранспорта.</w:t>
      </w:r>
    </w:p>
    <w:p w14:paraId="3F8299E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Ежемесячная доплата к страховой пенсии устанавливается лицам, уволенным (освобожденным от должности) в связи с прекращением полномочий (в том числе досрочно), за исключением случаев прекращения полномочий, связанных с виновными действиями, а так же  прекращения полномочий по основаниям, предусмотренным пунктами 7, 8 части 6 статьи 36, пунктами  6, 7 части 10 статьи 40  Федерального закона от 06.10.2003 г. №131-ФЗ «Об общих принципах организации местного самоуправления в Российской Федерации».</w:t>
      </w:r>
    </w:p>
    <w:p w14:paraId="1058324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06"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925102">
        <w:rPr>
          <w:rFonts w:ascii="Arial" w:eastAsia="Times New Roman" w:hAnsi="Arial" w:cs="Arial"/>
          <w:color w:val="000000"/>
          <w:kern w:val="0"/>
          <w:sz w:val="24"/>
          <w:szCs w:val="24"/>
          <w:lang w:eastAsia="ru-RU"/>
          <w14:ligatures w14:val="none"/>
        </w:rPr>
        <w:t>)</w:t>
      </w:r>
    </w:p>
    <w:p w14:paraId="228CA59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Оплата труда Главы Чемского сельсовета Тогучинского района Новосибирской области, депутата, председателя Совета депутатов Чемского сельсовета Тогучинского района Новосибирской области,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Новосибирской области.</w:t>
      </w:r>
    </w:p>
    <w:p w14:paraId="08B900E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6. Главе Чемского сельсовета Тогучинского района Новосибирской области, депутатам, председателю Совета депутатов Чемского сельсовета Тогучинского района Новосибирской области,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w:t>
      </w:r>
    </w:p>
    <w:p w14:paraId="3C6535A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14:paraId="11C7177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Депутатам, председателю Совета депутатов Чемского сельсовета Тогучинского района Новосибирской области, осуществляющим свои полномочия на непостоянной основе, гарантируется возмещение расходов на проезд от места жительства к месту нахождения Совета депутатов Чемского сельсовета Тогучинского района Новосибирской области и обратно в целях исполнения своих полномочий.</w:t>
      </w:r>
    </w:p>
    <w:p w14:paraId="1DDAF52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Депутату, осуществляющему свои полномочия на непостоянной основе в целях осуществления своих полномочий гарантируется сохранение места работы (должности) на период, который составляет в совокупности 5 рабочих дней в месяц .</w:t>
      </w:r>
    </w:p>
    <w:p w14:paraId="73FB043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(абзац введен </w:t>
      </w:r>
      <w:hyperlink r:id="rId107"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925102">
        <w:rPr>
          <w:rFonts w:ascii="Arial" w:eastAsia="Times New Roman" w:hAnsi="Arial" w:cs="Arial"/>
          <w:color w:val="000000"/>
          <w:kern w:val="0"/>
          <w:sz w:val="24"/>
          <w:szCs w:val="24"/>
          <w:lang w:eastAsia="ru-RU"/>
          <w14:ligatures w14:val="none"/>
        </w:rPr>
        <w:t>)</w:t>
      </w:r>
    </w:p>
    <w:p w14:paraId="7FDCF31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Депутаты, председатель Совета депутатов Чемского сельсовета Тогучинского района Новосибирской области, Глава Чемского сельсовета Тогучинского района Новосибирской области вправе получать копии муниципальных правовых актов Чемского сельсовета Тогучинского района Новосибирской области.</w:t>
      </w:r>
    </w:p>
    <w:p w14:paraId="5A67909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Порядок реализации гарантий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определенных настоящей статьей, за исключением гарантий, предусмотренных подпунктом "а" пункта 2 и подпунктом "а" пункта 3 части 3 настоящей статьи, устанавливается муниципальными правовыми актами Совета депутатов Чемского сельсовета Тогучинского района Новосибирской области.</w:t>
      </w:r>
    </w:p>
    <w:p w14:paraId="5223418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 </w:t>
      </w:r>
    </w:p>
    <w:p w14:paraId="2D95D33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23. Председатель Совета депутатов.</w:t>
      </w:r>
    </w:p>
    <w:p w14:paraId="67D5233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76B522A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Организация деятельности Совета депутатов осуществляет председатель Совета депутатов, избираемый из своего состава большинством голосов от установленного числа депутатов Совета депутатов.</w:t>
      </w:r>
    </w:p>
    <w:p w14:paraId="1DFFAF3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(часть 1 в редакции </w:t>
      </w:r>
      <w:hyperlink r:id="rId108"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w:t>
      </w:r>
    </w:p>
    <w:p w14:paraId="74F2D57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2.Основные гарантии деятельности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w:t>
      </w:r>
    </w:p>
    <w:p w14:paraId="22F4C87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Председатель Совета депутатов:</w:t>
      </w:r>
    </w:p>
    <w:p w14:paraId="23BB75F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14:paraId="69A869E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руководит подготовкой заседаний Совета депутатов и вопросов, выносимых на рассмотрение Совета депутатов;</w:t>
      </w:r>
    </w:p>
    <w:p w14:paraId="7CF49EF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созывает и ведет заседания Совета депутатов, ведает его внутренним распорядком;</w:t>
      </w:r>
    </w:p>
    <w:p w14:paraId="4F83127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4) принимает меры по обеспечению гласности и учету общественного мнения в работе Совета депутатов;</w:t>
      </w:r>
    </w:p>
    <w:p w14:paraId="72693E6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подписывает протоколы заседаний, решения Совета депутатов;</w:t>
      </w:r>
    </w:p>
    <w:p w14:paraId="4A8C761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издает в пределах своих полномочий постановления и распоряжения по вопросам организации деятельности Совета депутатов;</w:t>
      </w:r>
    </w:p>
    <w:p w14:paraId="099C68C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организует прием граждан, рассмотрение их обращений, заявлений и жалоб;</w:t>
      </w:r>
    </w:p>
    <w:p w14:paraId="506CEBF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8)открывает и закрывает счета Совета депутатов в банках и иных кредитных учреждениях;</w:t>
      </w:r>
    </w:p>
    <w:p w14:paraId="7DA45F3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9)является распорядителем бюджетных средств по расходам, предусмотренным отдельной строкой в местном бюджете на финансирование Совета депутатов;</w:t>
      </w:r>
    </w:p>
    <w:p w14:paraId="25E63CB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10)осуществляет иные полномочия в соответствии с настоящим Уставом и решениями Совета депутатов.</w:t>
      </w:r>
    </w:p>
    <w:p w14:paraId="0CB5047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Председатель Совета депутатов подотчетен Совету депутатов.</w:t>
      </w:r>
    </w:p>
    <w:p w14:paraId="177A037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EE457E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24. Заместитель председателя Совета депутатов.</w:t>
      </w:r>
    </w:p>
    <w:p w14:paraId="590C368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4954A3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1.Заместитель председателя Совета депутатов избирается на должность из числа депутатов Совета депутатов на заседании Совета депутатов.</w:t>
      </w:r>
    </w:p>
    <w:p w14:paraId="2E4DD48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w:t>
      </w:r>
    </w:p>
    <w:p w14:paraId="7ADF657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 а также иные полномочия в соответствии с решением Совета депутатов.</w:t>
      </w:r>
    </w:p>
    <w:p w14:paraId="6744239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C16AC9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25. Досрочное прекращение полномочий Совета депутатов.</w:t>
      </w:r>
    </w:p>
    <w:p w14:paraId="4CE7773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6D6585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Полномочия Совета депутатов прекращаются в досрочном порядке по основаниям, которые предусмотрены статьей 73 </w:t>
      </w:r>
      <w:hyperlink r:id="rId109" w:tgtFrame="_blank" w:history="1">
        <w:r w:rsidRPr="00925102">
          <w:rPr>
            <w:rFonts w:ascii="Arial" w:eastAsia="Times New Roman" w:hAnsi="Arial" w:cs="Arial"/>
            <w:color w:val="0000FF"/>
            <w:kern w:val="0"/>
            <w:sz w:val="24"/>
            <w:szCs w:val="24"/>
            <w:lang w:eastAsia="ru-RU"/>
            <w14:ligatures w14:val="none"/>
          </w:rPr>
          <w:t>Федерального Закона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Полномочия Совета депутатов также прекращаются в случае:</w:t>
      </w:r>
    </w:p>
    <w:p w14:paraId="4807109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вступления в силу закона Новосибирской области о роспуске Совета депутатов;</w:t>
      </w:r>
    </w:p>
    <w:p w14:paraId="5215342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принятия Советом депутатов решения о самороспуске в порядке, установленном настоящим Уставом;</w:t>
      </w:r>
    </w:p>
    <w:p w14:paraId="127F4D5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3)вступления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38C77FF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4)преобразования Чемского сельсовета, осуществляемого в соответствии с </w:t>
      </w:r>
      <w:hyperlink r:id="rId110"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а также в случае упразднения муниципального образования;</w:t>
      </w:r>
    </w:p>
    <w:p w14:paraId="5883F8E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в случае утраты поселением статуса муниципального образования в связи с его объединением с городским округом;</w:t>
      </w:r>
    </w:p>
    <w:p w14:paraId="59F059C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6) в случае увеличения численности избирателей Чемского сельсовета более чем на 25 процентов, произошедшего вследствие изменения границ поселения или объединения поселения с городским округом;</w:t>
      </w:r>
    </w:p>
    <w:p w14:paraId="74B2344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738BD4E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2.Досрочное прекращение полномочий Совета депутатов влечет досрочное прекращение полномочий его депутатов.</w:t>
      </w:r>
    </w:p>
    <w:p w14:paraId="5674087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14:paraId="3C75E05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112CA0B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26. Порядок самороспуска Совета депутатов.</w:t>
      </w:r>
    </w:p>
    <w:p w14:paraId="781EFD1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7DFA54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1.Самороспуск Совета депутатов – досрочное прекращение осуществления Советом депутатов своих полномочий.</w:t>
      </w:r>
    </w:p>
    <w:p w14:paraId="39D3A96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w:t>
      </w:r>
    </w:p>
    <w:p w14:paraId="081762E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3.Письменное заявление, указанное в части 2 настоящей статьи, должно быть рассмотрено на заседании Совета депутатов в течение одного месяца.</w:t>
      </w:r>
    </w:p>
    <w:p w14:paraId="043A53D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4.Решение Совета депутатов о самороспуске принимается Советом депутатов большинством голосов, от установленной численности депутатов Совета депутатов.</w:t>
      </w:r>
    </w:p>
    <w:p w14:paraId="4CAF5F1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Чемского сельсовета.</w:t>
      </w:r>
    </w:p>
    <w:p w14:paraId="7EDF8BC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101773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27. Глава поселения.</w:t>
      </w:r>
    </w:p>
    <w:p w14:paraId="1047DFB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05D20D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Глава поселения является высшим должностным лицом Чемского сельсовета.</w:t>
      </w:r>
    </w:p>
    <w:p w14:paraId="7FC1403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11"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17.02.2020 № 152</w:t>
        </w:r>
      </w:hyperlink>
      <w:r w:rsidRPr="00925102">
        <w:rPr>
          <w:rFonts w:ascii="Arial" w:eastAsia="Times New Roman" w:hAnsi="Arial" w:cs="Arial"/>
          <w:color w:val="000000"/>
          <w:kern w:val="0"/>
          <w:sz w:val="24"/>
          <w:szCs w:val="24"/>
          <w:lang w:eastAsia="ru-RU"/>
          <w14:ligatures w14:val="none"/>
        </w:rPr>
        <w:t>)</w:t>
      </w:r>
    </w:p>
    <w:p w14:paraId="33C8E6E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Глава поселения избирается Советом депутатов из числа кандидатов ,представленных конкурсной комиссией по результатам конкурса, сроком на 5 лет и возглавляет местную администрацию.</w:t>
      </w:r>
    </w:p>
    <w:p w14:paraId="3D4F07D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(часть 2 в редакции </w:t>
      </w:r>
      <w:hyperlink r:id="rId112"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w:t>
      </w:r>
    </w:p>
    <w:p w14:paraId="1BED318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14:paraId="7591E12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Глава поселения вступает в должность в день вручения ему Советом депутатов решения об избрании.</w:t>
      </w:r>
    </w:p>
    <w:p w14:paraId="7876AE1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Глава поселения осуществляет свои полномочия на постоянной основе.</w:t>
      </w:r>
    </w:p>
    <w:p w14:paraId="7C009E6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Глава поселения:</w:t>
      </w:r>
    </w:p>
    <w:p w14:paraId="3ECA131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представляет Чемского сельсовет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Чемского сельсовета;</w:t>
      </w:r>
    </w:p>
    <w:p w14:paraId="694A1C7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вносит в Совет депутатов проекты муниципальных правовых актов в порядке, установленном Советом депутатов;</w:t>
      </w:r>
    </w:p>
    <w:p w14:paraId="5B32B7E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3)подписывает и обнародует в порядке, установленном настоящим Уставом, нормативные правовые акты, принятые Советом депутатов;</w:t>
      </w:r>
    </w:p>
    <w:p w14:paraId="43C6EFD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издает в пределах своих полномочий правовые акты;</w:t>
      </w:r>
    </w:p>
    <w:p w14:paraId="41ECD94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вправе требовать созыва внеочередного заседания Совета депутатов;</w:t>
      </w:r>
    </w:p>
    <w:p w14:paraId="3658A3D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6)руководит деятельностью администрации, возглавляет ее на принципах единоначалия, заключает от имени администрации договоры в пределах своей компетенции, без доверенности действует от имени администрации;</w:t>
      </w:r>
    </w:p>
    <w:p w14:paraId="0192D65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разрабатывает и представляет на утверждение Совета депутатов структуру администрации, формирует администрацию в пределах утвержденных в местном бюджете средств на ее содержание;</w:t>
      </w:r>
    </w:p>
    <w:p w14:paraId="7935698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8)утверждает положения о структурных подразделениях администрации, должностные инструкции работников администрации;</w:t>
      </w:r>
    </w:p>
    <w:p w14:paraId="111F049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9)открывает и закрывает счета администрации в банках и иных кредитных учреждениях, а также осуществляет функции распорядителя бюджетных средств, при исполнении бюджета Чемского сельсовета (за исключением средств по расходам, связанным с деятельностью Совета депутатов и депутатов);</w:t>
      </w:r>
    </w:p>
    <w:p w14:paraId="6DFEF27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10)вносит в Совет депутатов на утверждение проект местного бюджета, планы и программы социально – экономического развития Чемского сельсовета, а также отчеты об их исполнении;</w:t>
      </w:r>
    </w:p>
    <w:p w14:paraId="68A967A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11) назначает на должность и освобождает от должности заместителя главы администрации и иных работников администрации;</w:t>
      </w:r>
    </w:p>
    <w:p w14:paraId="45FA14A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12)при создании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25F76A9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13) утратил силу;</w:t>
      </w:r>
    </w:p>
    <w:p w14:paraId="1FC007F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13" w:tgtFrame="_blank" w:history="1">
        <w:r w:rsidRPr="00925102">
          <w:rPr>
            <w:rFonts w:ascii="Arial" w:eastAsia="Times New Roman" w:hAnsi="Arial" w:cs="Arial"/>
            <w:color w:val="0000FF"/>
            <w:kern w:val="0"/>
            <w:sz w:val="24"/>
            <w:szCs w:val="24"/>
            <w:lang w:eastAsia="ru-RU"/>
            <w14:ligatures w14:val="none"/>
          </w:rPr>
          <w:t>от 12.02.2016 № 26</w:t>
        </w:r>
      </w:hyperlink>
      <w:r w:rsidRPr="00925102">
        <w:rPr>
          <w:rFonts w:ascii="Arial" w:eastAsia="Times New Roman" w:hAnsi="Arial" w:cs="Arial"/>
          <w:color w:val="000000"/>
          <w:kern w:val="0"/>
          <w:sz w:val="24"/>
          <w:szCs w:val="24"/>
          <w:lang w:eastAsia="ru-RU"/>
          <w14:ligatures w14:val="none"/>
        </w:rPr>
        <w:t>)</w:t>
      </w:r>
    </w:p>
    <w:p w14:paraId="24FEF0B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63656FB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15) Глава поселения предоставляет Совету депутатов Чемского сельсовета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457C04D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16) осуществляет иные полномочия, установленные федеральными законами, законами Новосибирской области, настоящим Уставом и муниципальными правовыми актами.</w:t>
      </w:r>
    </w:p>
    <w:p w14:paraId="41D296E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Глава поселения в пределах своих полномочий, установленных уставом поселения и решениями Совета депутатов Чемского сельсовета, издает постановления и распоряжения по вопросам организации деятельности Совета, или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46F3095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Глава поселения издает постановления и распоряжения по иным вопросам, отнесенным к его компетенции настоящим уставом в соответствии с </w:t>
      </w:r>
      <w:hyperlink r:id="rId114"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другими федеральными законами.</w:t>
      </w:r>
    </w:p>
    <w:p w14:paraId="74BADD2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8.Постановление главы поселения, являющееся нормативным правовым актом, после его подписания главой поселения направляется в течение 5 дней для опубликования или обнародования.</w:t>
      </w:r>
    </w:p>
    <w:p w14:paraId="3FC3B72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Постановление главы поселения, не являющееся нормативным правовым актом, а также распоряжение главы поселения вступают в силу с момента их подписания главой поселения, если иной порядок вступления их в силу не установлен в самих актах.</w:t>
      </w:r>
    </w:p>
    <w:p w14:paraId="525628C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Глава поселения подконтролен и подотчетен населению Чемского сельсовета и Совету депутатов.</w:t>
      </w:r>
    </w:p>
    <w:p w14:paraId="4E687EA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10. Глава муниципального образования должен соблюдать ограничения, запреты, исполнять обязанности, которые установлены </w:t>
      </w:r>
      <w:hyperlink r:id="rId115" w:tgtFrame="_blank" w:history="1">
        <w:r w:rsidRPr="00925102">
          <w:rPr>
            <w:rFonts w:ascii="Arial" w:eastAsia="Times New Roman" w:hAnsi="Arial" w:cs="Arial"/>
            <w:color w:val="0000FF"/>
            <w:kern w:val="0"/>
            <w:sz w:val="24"/>
            <w:szCs w:val="24"/>
            <w:lang w:eastAsia="ru-RU"/>
            <w14:ligatures w14:val="none"/>
          </w:rPr>
          <w:t>Федеральным законом от 25.12.2008 № 273-ФЗ</w:t>
        </w:r>
      </w:hyperlink>
      <w:r w:rsidRPr="00925102">
        <w:rPr>
          <w:rFonts w:ascii="Arial" w:eastAsia="Times New Roman" w:hAnsi="Arial" w:cs="Arial"/>
          <w:color w:val="000000"/>
          <w:kern w:val="0"/>
          <w:sz w:val="24"/>
          <w:szCs w:val="24"/>
          <w:lang w:eastAsia="ru-RU"/>
          <w14:ligatures w14:val="none"/>
        </w:rPr>
        <w:t> «О противодействии коррупции», </w:t>
      </w:r>
      <w:hyperlink r:id="rId116" w:tgtFrame="_blank" w:history="1">
        <w:r w:rsidRPr="00925102">
          <w:rPr>
            <w:rFonts w:ascii="Arial" w:eastAsia="Times New Roman" w:hAnsi="Arial" w:cs="Arial"/>
            <w:color w:val="0000FF"/>
            <w:kern w:val="0"/>
            <w:sz w:val="24"/>
            <w:szCs w:val="24"/>
            <w:lang w:eastAsia="ru-RU"/>
            <w14:ligatures w14:val="none"/>
          </w:rPr>
          <w:t>Федеральным законом от 03.12.2012 № 230-ФЗ</w:t>
        </w:r>
      </w:hyperlink>
      <w:r w:rsidRPr="00925102">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17" w:tgtFrame="_blank" w:history="1">
        <w:r w:rsidRPr="00925102">
          <w:rPr>
            <w:rFonts w:ascii="Arial" w:eastAsia="Times New Roman" w:hAnsi="Arial" w:cs="Arial"/>
            <w:color w:val="0000FF"/>
            <w:kern w:val="0"/>
            <w:sz w:val="24"/>
            <w:szCs w:val="24"/>
            <w:lang w:eastAsia="ru-RU"/>
            <w14:ligatures w14:val="none"/>
          </w:rPr>
          <w:t>Федеральным законом от 07.05.2013 № 79-ФЗ</w:t>
        </w:r>
      </w:hyperlink>
      <w:r w:rsidRPr="00925102">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9CF339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18"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00"/>
          <w:kern w:val="0"/>
          <w:sz w:val="24"/>
          <w:szCs w:val="24"/>
          <w:lang w:eastAsia="ru-RU"/>
          <w14:ligatures w14:val="none"/>
        </w:rPr>
        <w:t>)</w:t>
      </w:r>
    </w:p>
    <w:p w14:paraId="3CFA214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2DBBEA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28. Досрочное прекращение полномочий главы поселения.</w:t>
      </w:r>
    </w:p>
    <w:p w14:paraId="232E751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84F04C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Полномочия главы поселения прекращаются досрочно в случае:</w:t>
      </w:r>
    </w:p>
    <w:p w14:paraId="1A77A8E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смерти;</w:t>
      </w:r>
    </w:p>
    <w:p w14:paraId="7B967E0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отставки по собственному желанию;</w:t>
      </w:r>
    </w:p>
    <w:p w14:paraId="576CC40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отрешения от должности Губернатором Новосибирской области в порядке и случаях, предусмотренных федеральным законодательством;</w:t>
      </w:r>
    </w:p>
    <w:p w14:paraId="02A92E7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признания судом недееспособным или ограниченно дееспособным;</w:t>
      </w:r>
    </w:p>
    <w:p w14:paraId="2F68509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5)признания судом безвестно отсутствующим или объявления умершим;</w:t>
      </w:r>
    </w:p>
    <w:p w14:paraId="4FE9788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6)вступления в отношении его в законную силу обвинительного приговора суда;</w:t>
      </w:r>
    </w:p>
    <w:p w14:paraId="4AC15CD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7)выезда за пределы Российской Федерации на постоянное место жительства;</w:t>
      </w:r>
    </w:p>
    <w:p w14:paraId="771435E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5D64611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19"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925102">
        <w:rPr>
          <w:rFonts w:ascii="Arial" w:eastAsia="Times New Roman" w:hAnsi="Arial" w:cs="Arial"/>
          <w:color w:val="000000"/>
          <w:kern w:val="0"/>
          <w:sz w:val="24"/>
          <w:szCs w:val="24"/>
          <w:lang w:eastAsia="ru-RU"/>
          <w14:ligatures w14:val="none"/>
        </w:rPr>
        <w:t>)</w:t>
      </w:r>
    </w:p>
    <w:p w14:paraId="6EED938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отзыва избирателями;</w:t>
      </w:r>
    </w:p>
    <w:p w14:paraId="2B41C2F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10) установленной в судебном порядке стойкой неспособности по состоянию здоровья осуществлять полномочия главы поселения;</w:t>
      </w:r>
    </w:p>
    <w:p w14:paraId="14E2440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11) преобразования муниципального образования, осуществляемого в соответствии с частями 3, 4 – 7 статьи 13 Федерального закона </w:t>
      </w:r>
      <w:hyperlink r:id="rId120" w:tgtFrame="_blank" w:history="1">
        <w:r w:rsidRPr="00925102">
          <w:rPr>
            <w:rFonts w:ascii="Arial" w:eastAsia="Times New Roman" w:hAnsi="Arial" w:cs="Arial"/>
            <w:color w:val="0000FF"/>
            <w:kern w:val="0"/>
            <w:sz w:val="24"/>
            <w:szCs w:val="24"/>
            <w:lang w:eastAsia="ru-RU"/>
            <w14:ligatures w14:val="none"/>
          </w:rPr>
          <w:t xml:space="preserve">от 06.10.2003 № </w:t>
        </w:r>
        <w:r w:rsidRPr="00925102">
          <w:rPr>
            <w:rFonts w:ascii="Arial" w:eastAsia="Times New Roman" w:hAnsi="Arial" w:cs="Arial"/>
            <w:color w:val="0000FF"/>
            <w:kern w:val="0"/>
            <w:sz w:val="24"/>
            <w:szCs w:val="24"/>
            <w:lang w:eastAsia="ru-RU"/>
            <w14:ligatures w14:val="none"/>
          </w:rPr>
          <w:lastRenderedPageBreak/>
          <w:t>131-ФЗ</w:t>
        </w:r>
      </w:hyperlink>
      <w:r w:rsidRPr="00925102">
        <w:rPr>
          <w:rFonts w:ascii="Arial" w:eastAsia="Times New Roman" w:hAnsi="Arial" w:cs="Arial"/>
          <w:color w:val="000000"/>
          <w:kern w:val="0"/>
          <w:sz w:val="24"/>
          <w:szCs w:val="24"/>
          <w:lang w:eastAsia="ru-RU"/>
          <w14:ligatures w14:val="none"/>
        </w:rPr>
        <w:t> «</w:t>
      </w:r>
      <w:hyperlink r:id="rId121" w:tgtFrame="_blank" w:history="1">
        <w:r w:rsidRPr="00925102">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925102">
        <w:rPr>
          <w:rFonts w:ascii="Arial" w:eastAsia="Times New Roman" w:hAnsi="Arial" w:cs="Arial"/>
          <w:color w:val="000000"/>
          <w:kern w:val="0"/>
          <w:sz w:val="24"/>
          <w:szCs w:val="24"/>
          <w:lang w:eastAsia="ru-RU"/>
          <w14:ligatures w14:val="none"/>
        </w:rPr>
        <w:t>», а также в случае упразднения муниципального образования;</w:t>
      </w:r>
    </w:p>
    <w:p w14:paraId="4759358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12)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4468877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13)с утратой сельским поселением статуса муниципального образования в связи с его объединением с городским округом;</w:t>
      </w:r>
    </w:p>
    <w:p w14:paraId="7920C16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14) удаления в отставку в соответствии со статьей 74.1 Федерального закона </w:t>
      </w:r>
      <w:hyperlink r:id="rId122" w:tgtFrame="_blank" w:history="1">
        <w:r w:rsidRPr="00925102">
          <w:rPr>
            <w:rFonts w:ascii="Arial" w:eastAsia="Times New Roman" w:hAnsi="Arial" w:cs="Arial"/>
            <w:color w:val="0000FF"/>
            <w:kern w:val="0"/>
            <w:sz w:val="24"/>
            <w:szCs w:val="24"/>
            <w:lang w:eastAsia="ru-RU"/>
            <w14:ligatures w14:val="none"/>
          </w:rPr>
          <w:t>от 06.10.2003 № 131-ФЗ</w:t>
        </w:r>
      </w:hyperlink>
      <w:r w:rsidRPr="00925102">
        <w:rPr>
          <w:rFonts w:ascii="Arial" w:eastAsia="Times New Roman" w:hAnsi="Arial" w:cs="Arial"/>
          <w:color w:val="000000"/>
          <w:kern w:val="0"/>
          <w:sz w:val="24"/>
          <w:szCs w:val="24"/>
          <w:lang w:eastAsia="ru-RU"/>
          <w14:ligatures w14:val="none"/>
        </w:rPr>
        <w:t> «</w:t>
      </w:r>
      <w:hyperlink r:id="rId123" w:tgtFrame="_blank" w:history="1">
        <w:r w:rsidRPr="00925102">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925102">
        <w:rPr>
          <w:rFonts w:ascii="Arial" w:eastAsia="Times New Roman" w:hAnsi="Arial" w:cs="Arial"/>
          <w:color w:val="000000"/>
          <w:kern w:val="0"/>
          <w:sz w:val="24"/>
          <w:szCs w:val="24"/>
          <w:lang w:eastAsia="ru-RU"/>
          <w14:ligatures w14:val="none"/>
        </w:rPr>
        <w:t>».</w:t>
      </w:r>
    </w:p>
    <w:p w14:paraId="78A7A37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В случае, если избранный представительным органом муниципального образования глава поселения,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поселения до вступления решения суда в законную силу.</w:t>
      </w:r>
    </w:p>
    <w:p w14:paraId="523613F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w:t>
      </w:r>
      <w:hyperlink r:id="rId124" w:tgtFrame="_blank" w:history="1">
        <w:r w:rsidRPr="0092510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925102">
        <w:rPr>
          <w:rFonts w:ascii="Arial" w:eastAsia="Times New Roman" w:hAnsi="Arial" w:cs="Arial"/>
          <w:color w:val="000000"/>
          <w:kern w:val="0"/>
          <w:sz w:val="24"/>
          <w:szCs w:val="24"/>
          <w:lang w:eastAsia="ru-RU"/>
          <w14:ligatures w14:val="none"/>
        </w:rPr>
        <w:t>)</w:t>
      </w:r>
    </w:p>
    <w:p w14:paraId="7FA8FCE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В случае, если глава муниципального образования, полномочия которого прекращены досрочно на основании правового акта Губернатора Новосибирской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14:paraId="10FB857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(Часть введена </w:t>
      </w:r>
      <w:hyperlink r:id="rId125"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0"/>
          <w:szCs w:val="20"/>
          <w:lang w:eastAsia="ru-RU"/>
          <w14:ligatures w14:val="none"/>
        </w:rPr>
        <w:t>)</w:t>
      </w:r>
    </w:p>
    <w:p w14:paraId="1C3BBB7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2.1. В случае досрочного прекращения полномочий главы муниципального образования избрание главы муниципального образования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3A927AA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14:paraId="2079012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(Часть введена </w:t>
      </w:r>
      <w:hyperlink r:id="rId126"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0"/>
          <w:szCs w:val="20"/>
          <w:lang w:eastAsia="ru-RU"/>
          <w14:ligatures w14:val="none"/>
        </w:rPr>
        <w:t>)</w:t>
      </w:r>
    </w:p>
    <w:p w14:paraId="5D2E523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Полномочия главы поселения прекращаются досрочно в случае несоблюдения ограничений, установленных </w:t>
      </w:r>
      <w:hyperlink r:id="rId127"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514FD6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w:t>
      </w:r>
      <w:hyperlink r:id="rId128" w:tgtFrame="_blank" w:history="1">
        <w:r w:rsidRPr="0092510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925102">
        <w:rPr>
          <w:rFonts w:ascii="Arial" w:eastAsia="Times New Roman" w:hAnsi="Arial" w:cs="Arial"/>
          <w:color w:val="000000"/>
          <w:kern w:val="0"/>
          <w:sz w:val="24"/>
          <w:szCs w:val="24"/>
          <w:lang w:eastAsia="ru-RU"/>
          <w14:ligatures w14:val="none"/>
        </w:rPr>
        <w:t>)</w:t>
      </w:r>
    </w:p>
    <w:p w14:paraId="2149D75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Исключена </w:t>
      </w:r>
      <w:hyperlink r:id="rId129"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925102">
        <w:rPr>
          <w:rFonts w:ascii="Arial" w:eastAsia="Times New Roman" w:hAnsi="Arial" w:cs="Arial"/>
          <w:color w:val="000000"/>
          <w:kern w:val="0"/>
          <w:sz w:val="24"/>
          <w:szCs w:val="24"/>
          <w:lang w:eastAsia="ru-RU"/>
          <w14:ligatures w14:val="none"/>
        </w:rPr>
        <w:t>.</w:t>
      </w:r>
    </w:p>
    <w:p w14:paraId="28D81C8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5CAFF5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29. Удаление главы поселения в отставку.</w:t>
      </w:r>
    </w:p>
    <w:p w14:paraId="57B1C0E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94369F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1. Совет депутатов Чемского сельсовета в соответствии с </w:t>
      </w:r>
      <w:hyperlink r:id="rId130"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вправе удалить главу поселения в отставку по инициативе Совет депутатов Чемского сельсовета или по инициативе Губернатора Новосибирской области.</w:t>
      </w:r>
    </w:p>
    <w:p w14:paraId="0A45EE9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Основаниями для удаления главы поселения в отставку являются:</w:t>
      </w:r>
    </w:p>
    <w:p w14:paraId="37DF155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1)решения, действия (бездействие) главы поселения, повлекшие (повлекшее) наступление последствий, предусмотренных пунктами 2 и 3 части 1 статьи 75 </w:t>
      </w:r>
      <w:hyperlink r:id="rId131" w:tgtFrame="_blank" w:history="1">
        <w:r w:rsidRPr="00925102">
          <w:rPr>
            <w:rFonts w:ascii="Arial" w:eastAsia="Times New Roman" w:hAnsi="Arial" w:cs="Arial"/>
            <w:color w:val="0000FF"/>
            <w:kern w:val="0"/>
            <w:sz w:val="24"/>
            <w:szCs w:val="24"/>
            <w:lang w:eastAsia="ru-RU"/>
            <w14:ligatures w14:val="none"/>
          </w:rPr>
          <w:t>Федерального Закона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4424F1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32"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w:t>
      </w:r>
    </w:p>
    <w:p w14:paraId="7EE1372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неудовлетворительная оценка деятельности главы поселения Советом депутатов Чемского сельсовета по результатам его ежегодного отчета перед Советом депутатов, данная два раза подряд;</w:t>
      </w:r>
    </w:p>
    <w:p w14:paraId="210E323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несоблюдение ограничений и запретов и неисполнение обязанностей, которые установлены </w:t>
      </w:r>
      <w:hyperlink r:id="rId133" w:tgtFrame="_blank" w:history="1">
        <w:r w:rsidRPr="00925102">
          <w:rPr>
            <w:rFonts w:ascii="Arial" w:eastAsia="Times New Roman" w:hAnsi="Arial" w:cs="Arial"/>
            <w:color w:val="0000FF"/>
            <w:kern w:val="0"/>
            <w:sz w:val="24"/>
            <w:szCs w:val="24"/>
            <w:lang w:eastAsia="ru-RU"/>
            <w14:ligatures w14:val="none"/>
          </w:rPr>
          <w:t>Федеральным законом от 25.12.2008 № 273-ФЗ</w:t>
        </w:r>
      </w:hyperlink>
      <w:r w:rsidRPr="00925102">
        <w:rPr>
          <w:rFonts w:ascii="Arial" w:eastAsia="Times New Roman" w:hAnsi="Arial" w:cs="Arial"/>
          <w:color w:val="000000"/>
          <w:kern w:val="0"/>
          <w:sz w:val="24"/>
          <w:szCs w:val="24"/>
          <w:lang w:eastAsia="ru-RU"/>
          <w14:ligatures w14:val="none"/>
        </w:rPr>
        <w:t> «О противодействии коррупции», </w:t>
      </w:r>
      <w:hyperlink r:id="rId134" w:tgtFrame="_blank" w:history="1">
        <w:r w:rsidRPr="00925102">
          <w:rPr>
            <w:rFonts w:ascii="Arial" w:eastAsia="Times New Roman" w:hAnsi="Arial" w:cs="Arial"/>
            <w:color w:val="0000FF"/>
            <w:kern w:val="0"/>
            <w:sz w:val="24"/>
            <w:szCs w:val="24"/>
            <w:lang w:eastAsia="ru-RU"/>
            <w14:ligatures w14:val="none"/>
          </w:rPr>
          <w:t>Федеральным законом от 03.12.2012 № 230-ФЗ</w:t>
        </w:r>
      </w:hyperlink>
      <w:r w:rsidRPr="00925102">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35" w:tgtFrame="_blank" w:history="1">
        <w:r w:rsidRPr="00925102">
          <w:rPr>
            <w:rFonts w:ascii="Arial" w:eastAsia="Times New Roman" w:hAnsi="Arial" w:cs="Arial"/>
            <w:color w:val="0000FF"/>
            <w:kern w:val="0"/>
            <w:sz w:val="24"/>
            <w:szCs w:val="24"/>
            <w:lang w:eastAsia="ru-RU"/>
            <w14:ligatures w14:val="none"/>
          </w:rPr>
          <w:t>Федеральным законом от 07.05.2013 № 79-ФЗ</w:t>
        </w:r>
      </w:hyperlink>
      <w:r w:rsidRPr="00925102">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8A9D18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36"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00"/>
          <w:kern w:val="0"/>
          <w:sz w:val="24"/>
          <w:szCs w:val="24"/>
          <w:lang w:eastAsia="ru-RU"/>
          <w14:ligatures w14:val="none"/>
        </w:rPr>
        <w:t>)</w:t>
      </w:r>
    </w:p>
    <w:p w14:paraId="65D82EE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318C9F0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3.Инициатива депутатов Совета депутатов об удалении Главы поселения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поселения в отставку. О выдвижении данной инициативы Глава поселения и Губернатор Новосибирской области уведомляются не позднее дня, следующего за днем внесения указанного обращения в Совет депутатов Чемского сельсовета.</w:t>
      </w:r>
    </w:p>
    <w:p w14:paraId="7ABE799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Рассмотрение инициативы депутатов Совета депутатов об удалении главы поселения в отставку осуществляется с учетом мнения Губернатора Новосибирской области.</w:t>
      </w:r>
    </w:p>
    <w:p w14:paraId="784C1EE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5.В случае если при рассмотрении инициативы депутатов Совета депутатов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w:t>
      </w:r>
      <w:hyperlink r:id="rId137" w:tgtFrame="_blank" w:history="1">
        <w:r w:rsidRPr="00925102">
          <w:rPr>
            <w:rFonts w:ascii="Arial" w:eastAsia="Times New Roman" w:hAnsi="Arial" w:cs="Arial"/>
            <w:color w:val="0000FF"/>
            <w:kern w:val="0"/>
            <w:sz w:val="24"/>
            <w:szCs w:val="24"/>
            <w:lang w:eastAsia="ru-RU"/>
            <w14:ligatures w14:val="none"/>
          </w:rPr>
          <w:t>Федерального закона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Губернатора Новосибирской области.</w:t>
      </w:r>
    </w:p>
    <w:p w14:paraId="1B49630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Исключена </w:t>
      </w:r>
      <w:hyperlink r:id="rId138"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925102">
        <w:rPr>
          <w:rFonts w:ascii="Arial" w:eastAsia="Times New Roman" w:hAnsi="Arial" w:cs="Arial"/>
          <w:color w:val="000000"/>
          <w:kern w:val="0"/>
          <w:sz w:val="24"/>
          <w:szCs w:val="24"/>
          <w:lang w:eastAsia="ru-RU"/>
          <w14:ligatures w14:val="none"/>
        </w:rPr>
        <w:t>.</w:t>
      </w:r>
    </w:p>
    <w:p w14:paraId="69699DF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Рассмотрение инициативы депутатов Совета депутатов или Губернатора Новосибирской области об удалении Главы поселения в отставку осуществляется Советом депутатов Чемского сельсовета в течение одного месяца со дня внесения соответствующего обращения.</w:t>
      </w:r>
    </w:p>
    <w:p w14:paraId="13DD3DE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Решение Совета депутатов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 депутатов.</w:t>
      </w:r>
    </w:p>
    <w:p w14:paraId="299CC3D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Исключена </w:t>
      </w:r>
      <w:hyperlink r:id="rId139"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925102">
        <w:rPr>
          <w:rFonts w:ascii="Arial" w:eastAsia="Times New Roman" w:hAnsi="Arial" w:cs="Arial"/>
          <w:color w:val="000000"/>
          <w:kern w:val="0"/>
          <w:sz w:val="24"/>
          <w:szCs w:val="24"/>
          <w:lang w:eastAsia="ru-RU"/>
          <w14:ligatures w14:val="none"/>
        </w:rPr>
        <w:t>.</w:t>
      </w:r>
    </w:p>
    <w:p w14:paraId="7E11479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10. Исключена </w:t>
      </w:r>
      <w:hyperlink r:id="rId140"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925102">
        <w:rPr>
          <w:rFonts w:ascii="Arial" w:eastAsia="Times New Roman" w:hAnsi="Arial" w:cs="Arial"/>
          <w:color w:val="000000"/>
          <w:kern w:val="0"/>
          <w:sz w:val="24"/>
          <w:szCs w:val="24"/>
          <w:lang w:eastAsia="ru-RU"/>
          <w14:ligatures w14:val="none"/>
        </w:rPr>
        <w:t>.</w:t>
      </w:r>
    </w:p>
    <w:p w14:paraId="77F5940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11.При рассмотрении и принятии Советом депутатов решения об удалении Главы поселения в отставку должны быть обеспечены:</w:t>
      </w:r>
    </w:p>
    <w:p w14:paraId="233C8E5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Губернатора Новосибирской области и с проектом решения Совета депутатов об удалении его в отставку;</w:t>
      </w:r>
    </w:p>
    <w:p w14:paraId="652E33B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14:paraId="3882DA9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12.В случае если Глава поселения не согласен с решением Совета депутатов об удалении его в отставку, он вправе в письменном виде изложить свое особое мнение.</w:t>
      </w:r>
    </w:p>
    <w:p w14:paraId="0F085D9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13. Решение Совета депутатов об удалении главы поселения в отставку подлежит официальному опубликованию или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или обнародованию одновременно с указанным решением Совета депутатов.</w:t>
      </w:r>
    </w:p>
    <w:p w14:paraId="4EFA82E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14.В случае если инициатива депутатов Совета депутатов или Губернатора Новосибирской области об удалении Главы поселения в отставку отклонена Советом депутатов, вопрос об удалении главы поселения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7B7CC21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15.Глава поселения,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7C2ED4F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 </w:t>
      </w:r>
    </w:p>
    <w:p w14:paraId="2BAC845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30. Голосование по отзыву депутата Совета депутатов Главы поселения.</w:t>
      </w:r>
    </w:p>
    <w:p w14:paraId="145E90A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AE0C26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Голосование по отзыву депутата ,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Новосибирской области для проведения местного референдума, с учетом особенностей, предусмотренных </w:t>
      </w:r>
      <w:hyperlink r:id="rId141"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B8E611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 Отзыв по иным основаниям не допускается.</w:t>
      </w:r>
    </w:p>
    <w:p w14:paraId="502FF61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Выдвижение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возможно только в связи с правонарушениями, совершенными в период текущего срока их полномочий.</w:t>
      </w:r>
    </w:p>
    <w:p w14:paraId="5AFFB8E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Голосование по отзыву депутата, члена выборного органа местного самоуправления, выборного должностного лица местного самоуправления не может быть проведено ранее, чем через 6 месяцев со дня их избрания и позднее, чем за 6 месяцев до окончания установленного срока их полномочий.</w:t>
      </w:r>
    </w:p>
    <w:p w14:paraId="1F66324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Каждый гражданин или группа граждан Российской Федерации , достигшие возраста 18 лет, проживающие на территории соответствующего избирательного округа, вправе образовать инициативную группу по проведению голосования по отзыву депутата, члена выборного органа местного самоуправления (далее по тексту – инициативная группа) в количестве не менее 15 человек, выборного должностного лица местного самоуправления в количестве не менее 15 человек.</w:t>
      </w:r>
    </w:p>
    <w:p w14:paraId="2EA3303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Инициативная группа обязана не позднее , чем за 14 дней письменно уведомить депутата, члена выборного органа местного самоуправления, выборное должностное лицо местного самоуправления, избирательную комиссию Чемского сельсовета Тогучинского района Новосибирской области о времени и месте проведения своего собрания по выдвижению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Лицо, в отношении которого выдвигается такая инициатива, вправе присутствовать при рассмотрении этого вопроса на собрании инициативной группы, давать устные или представлять письменные объяснения.</w:t>
      </w:r>
    </w:p>
    <w:p w14:paraId="457CD1A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В случае принятия решения о выдвижении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инициативная группа обращается в избирательную комиссию Чемского сельсовета с ходатайством о регистрации инициативной группы.</w:t>
      </w:r>
    </w:p>
    <w:p w14:paraId="60846F5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В ходатайстве инициативной группы должны быть указаны фамилия ,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адрес места жительства, включающий в себя: наименование субъекта Российской Федерации, района, города, иного населенного пункта, улицы, номера дома и квартиры, каждого члена инициативной группы и лиц, уполномоченных действовать от ее имени, подписи указанных лиц, а также </w:t>
      </w:r>
      <w:r w:rsidRPr="00925102">
        <w:rPr>
          <w:rFonts w:ascii="Arial" w:eastAsia="Times New Roman" w:hAnsi="Arial" w:cs="Arial"/>
          <w:color w:val="000000"/>
          <w:kern w:val="0"/>
          <w:sz w:val="24"/>
          <w:szCs w:val="24"/>
          <w:lang w:eastAsia="ru-RU"/>
          <w14:ligatures w14:val="none"/>
        </w:rPr>
        <w:lastRenderedPageBreak/>
        <w:t>обоснование предложения об отзыве депутата, члена выборного органа местного самоуправления, выборного должностного лица местного самоуправления.</w:t>
      </w:r>
    </w:p>
    <w:p w14:paraId="53B0AE8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члена выборного органа местного самоуправления, выборного должностного лица местного самоуправления.</w:t>
      </w:r>
    </w:p>
    <w:p w14:paraId="3C2555C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Избирательная комиссия Чемского сельсовета Тогучинского района Новосибирской области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одно из следующих решений:</w:t>
      </w:r>
    </w:p>
    <w:p w14:paraId="7F58851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w:t>
      </w:r>
    </w:p>
    <w:p w14:paraId="01F790D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случае несоответствия ходатайства инициативной группы и (или) приложенных к нему документов требованиям настоящего Устава, – об отказе в регистрации инициативной группы.</w:t>
      </w:r>
    </w:p>
    <w:p w14:paraId="117D345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После принятия решения о регистрации инициативной группы избирательная комиссия Чемского сельсовета выдает инициативной группе регистрационное свидетельство, форма которого утверждается избирательной комиссией Чемского сельсовета, а также публикует информацию о регистрации инициативной группы в периодическом печатном издании органов местного самоуправления « Чемской Вестник».</w:t>
      </w:r>
    </w:p>
    <w:p w14:paraId="0B4DE77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В поддержку инициативы проведения голосования по отзыву инициативная группа должна представить подписи участников голосования по отзыву в количестве 5 процентов от числа участников голосования по отзыву, зарегистрированных на территории соответствующего избирательного округа. Количество подписей, представляемых в избирательную комиссию Чемского сельсовета, может превышать необходимое количество для поддержки инициативы проведения голосования по отзыву не более чем на 5%. Инициативная группа вправе осуществлять сбор подписей в поддержку инициативы проведения голосования по отзыву со дня, следующего за днем регистрации инициативной группы. Сбор указанных подписей осуществляется в течение 20 дней со дня, следующего за днем регистрации инициативной группы в порядке, установленном Законом Новосибирской области для сбора подписей при проведении местного референдума.</w:t>
      </w:r>
    </w:p>
    <w:p w14:paraId="46B4B1D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случае если в течение срока, отведенного для сбора подписей, не будет набрано необходимого числа подписей в поддержку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повторное требование о проведении голосования по отзыву указанных лиц, возможно, не ранее чем через 6 месяцев.</w:t>
      </w:r>
    </w:p>
    <w:p w14:paraId="1D1866F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Избирательная комиссия Чемского сельсовета осуществляет в течение 10 дней со дня представления инициативной группой подписных листов проверку соблюдения порядка сбора подписей, оформления подписных листов, достоверности сведений об участниках голосования по отзыву и подписей участников голосования по отзыву. По результатам проверки подписей участников голосования по отзыву и соответствующих им сведений об участниках проведения голосования по отзыву, содержащихся в подписных листах, подпись участника голосования по отзыву может быть признана достоверной либо недостоверной и (или) недействительной. При проверке подписных листов вправе присутствовать представители инициативной группы. Итоги проведенной проверки оформляются итоговым протоколом избирательной комиссии Чемского сельсовета.</w:t>
      </w:r>
    </w:p>
    <w:p w14:paraId="4C33F3D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В случае обнаружения среди проверяемых подписей 5% и более недостоверных и (или) недействительных подписей избирательная комиссия Чемского сельсовета принимает решение об отказе в проведении голосования по отзыву и в течение одних суток после принятия указанного решения выдает уполномоченному представителю инициативной группы копию решения избирательной комиссии с изложением оснований отказа.</w:t>
      </w:r>
    </w:p>
    <w:p w14:paraId="001E699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При наличии необходимого количества достоверных подписей участников голосования по отзыву, собранных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избирательная комиссия Чемского сельсовета принимает соответствующее решение и направляет его копию в Совет депутатов. В течение 15 дней со дня поступления копии решения избирательной комиссии Чемского сельсовета при соблюдении установленных настоящим Уставом требований для отзыва депутата , члена выборного органа местного самоуправления, выборного должностного лица местного самоуправления Совет депутатов принимает 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Данное решение подлежит обязательному опубликованию.</w:t>
      </w:r>
    </w:p>
    <w:p w14:paraId="29C530E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Со дня принятия такого решения депутат , член выборного органа местного самоуправления, выборное должностное лицо местного самоуправления имеет право давать объяснения избирателям по поводу обстоятельств, выдвигаемых в качестве оснований для отзыва, в порядке, предусмотренном федеральным законом и принимаемым в соответствии с ним законом Новосибирской области для проведения агитации по вопросам местного референдума.</w:t>
      </w:r>
    </w:p>
    <w:p w14:paraId="0CF0E09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Глава поселения не позднее 15 дней со дня опубликования решения Совета депутатов Чемского сельсовета о назначении голосования по отзыву депутата , члена выборного органа местного самоуправления, выборного должностного лица местного самоуправления обязан внести в Совет депутатов проект муниципального правового акта о выделении средств из местного бюджета избирательной комиссии Чемского сельсовета для организации и проведении голосования по отзыву депутата, члена выборного органа местного самоуправления, выборного должностного лица местного самоуправления.</w:t>
      </w:r>
    </w:p>
    <w:p w14:paraId="0FE5A3B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w:t>
      </w:r>
    </w:p>
    <w:p w14:paraId="77C6F55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9.Итоги голосования по отзыву депутата, члена выборного органа местного самоуправления, выборного должностного лица местного самоуправления подлежат официальному опубликованию (обнародованию).</w:t>
      </w:r>
    </w:p>
    <w:p w14:paraId="26BF754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1A03211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31. Администрация.</w:t>
      </w:r>
    </w:p>
    <w:p w14:paraId="0519A30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39059C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Местная 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13D0E20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структуру администрации входят Глава администрации, заместитель главы администрации, аппарат администрации.</w:t>
      </w:r>
    </w:p>
    <w:p w14:paraId="4F7C5CB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2. Заместитель главы администрации в соответствии с должностной инструкцией временно осуществляет полномочия Главы поселения в случае его отсутствия, невозможности исполнения им своих обязанностей, а также в случае </w:t>
      </w:r>
      <w:r w:rsidRPr="00925102">
        <w:rPr>
          <w:rFonts w:ascii="Arial" w:eastAsia="Times New Roman" w:hAnsi="Arial" w:cs="Arial"/>
          <w:color w:val="000000"/>
          <w:kern w:val="0"/>
          <w:sz w:val="24"/>
          <w:szCs w:val="24"/>
          <w:lang w:eastAsia="ru-RU"/>
          <w14:ligatures w14:val="none"/>
        </w:rPr>
        <w:lastRenderedPageBreak/>
        <w:t>досрочного прекращения Главой поселения своих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70FCE1F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(В редакции </w:t>
      </w:r>
      <w:hyperlink r:id="rId142" w:tgtFrame="_blank" w:history="1">
        <w:r w:rsidRPr="0092510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0"/>
          <w:szCs w:val="20"/>
          <w:lang w:eastAsia="ru-RU"/>
          <w14:ligatures w14:val="none"/>
        </w:rPr>
        <w:t>)</w:t>
      </w:r>
    </w:p>
    <w:p w14:paraId="3074CD1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14:paraId="0BEDC76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C07632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32. Полномочия администрации.</w:t>
      </w:r>
    </w:p>
    <w:p w14:paraId="0274AE5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151C04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К полномочиям администрации по решению вопросов местного значения относятся:</w:t>
      </w:r>
    </w:p>
    <w:p w14:paraId="484B7C1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1)разработка проекта местного бюджета и подготовка отчета о его исполнении;</w:t>
      </w:r>
    </w:p>
    <w:p w14:paraId="12E3F2E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2)владение, пользование и распоряжение от имени поселения имуществом, находящимся в муниципальной собственности Чемского сельсовета;</w:t>
      </w:r>
    </w:p>
    <w:p w14:paraId="4DE9F6A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3)осуществление международных и внешнеэкономических связей в соответствии с федеральными законами;</w:t>
      </w:r>
    </w:p>
    <w:p w14:paraId="23A979F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4)заключение соглашений с органами местного самоуправления Тогучинского района о передаче им части полномочий органов местного самоуправления Чемского сельсовета на основании решения Совета депутатов;</w:t>
      </w:r>
    </w:p>
    <w:p w14:paraId="37B8727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3A0B02A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43"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00"/>
          <w:kern w:val="0"/>
          <w:sz w:val="24"/>
          <w:szCs w:val="24"/>
          <w:lang w:eastAsia="ru-RU"/>
          <w14:ligatures w14:val="none"/>
        </w:rPr>
        <w:t>)</w:t>
      </w:r>
    </w:p>
    <w:p w14:paraId="5370F9C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02B744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6 в редакции </w:t>
      </w:r>
      <w:hyperlink r:id="rId144"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FF"/>
          <w:kern w:val="0"/>
          <w:sz w:val="24"/>
          <w:szCs w:val="24"/>
          <w:lang w:eastAsia="ru-RU"/>
          <w14:ligatures w14:val="none"/>
        </w:rPr>
        <w:t>, </w:t>
      </w:r>
      <w:hyperlink r:id="rId145" w:tgtFrame="_blank" w:history="1">
        <w:r w:rsidRPr="00925102">
          <w:rPr>
            <w:rFonts w:ascii="Arial" w:eastAsia="Times New Roman" w:hAnsi="Arial" w:cs="Arial"/>
            <w:color w:val="0000FF"/>
            <w:kern w:val="0"/>
            <w:sz w:val="24"/>
            <w:szCs w:val="24"/>
            <w:lang w:eastAsia="ru-RU"/>
            <w14:ligatures w14:val="none"/>
          </w:rPr>
          <w:t>от 12.11.2021 № 53/93.021рс</w:t>
        </w:r>
      </w:hyperlink>
      <w:r w:rsidRPr="00925102">
        <w:rPr>
          <w:rFonts w:ascii="Arial" w:eastAsia="Times New Roman" w:hAnsi="Arial" w:cs="Arial"/>
          <w:color w:val="000000"/>
          <w:kern w:val="0"/>
          <w:sz w:val="24"/>
          <w:szCs w:val="24"/>
          <w:lang w:eastAsia="ru-RU"/>
          <w14:ligatures w14:val="none"/>
        </w:rPr>
        <w:t>)</w:t>
      </w:r>
    </w:p>
    <w:p w14:paraId="0E19977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06D4CD3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CD1325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участие в предупреждении и ликвидации последствий чрезвычайных ситуаций в границах поселения;</w:t>
      </w:r>
    </w:p>
    <w:p w14:paraId="7084DD0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3420B3A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6598100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12) </w:t>
      </w:r>
      <w:r w:rsidRPr="00925102">
        <w:rPr>
          <w:rFonts w:ascii="Arial" w:eastAsia="Times New Roman" w:hAnsi="Arial" w:cs="Arial"/>
          <w:color w:val="000000"/>
          <w:kern w:val="0"/>
          <w:sz w:val="20"/>
          <w:szCs w:val="20"/>
          <w:lang w:eastAsia="ru-RU"/>
          <w14:ligatures w14:val="none"/>
        </w:rPr>
        <w:t>утратил силу - </w:t>
      </w:r>
      <w:hyperlink r:id="rId146"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4"/>
          <w:szCs w:val="24"/>
          <w:lang w:eastAsia="ru-RU"/>
          <w14:ligatures w14:val="none"/>
        </w:rPr>
        <w:t>;</w:t>
      </w:r>
    </w:p>
    <w:p w14:paraId="15AB2BD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62BDAE6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21D849F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19B149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147" w:tgtFrame="_blank" w:history="1">
        <w:r w:rsidRPr="00925102">
          <w:rPr>
            <w:rFonts w:ascii="Arial" w:eastAsia="Times New Roman" w:hAnsi="Arial" w:cs="Arial"/>
            <w:color w:val="0000FF"/>
            <w:kern w:val="0"/>
            <w:sz w:val="24"/>
            <w:szCs w:val="24"/>
            <w:lang w:eastAsia="ru-RU"/>
            <w14:ligatures w14:val="none"/>
          </w:rPr>
          <w:t>от 12.02.2016 № 26</w:t>
        </w:r>
      </w:hyperlink>
      <w:r w:rsidRPr="00925102">
        <w:rPr>
          <w:rFonts w:ascii="Arial" w:eastAsia="Times New Roman" w:hAnsi="Arial" w:cs="Arial"/>
          <w:color w:val="000000"/>
          <w:kern w:val="0"/>
          <w:sz w:val="24"/>
          <w:szCs w:val="24"/>
          <w:lang w:eastAsia="ru-RU"/>
          <w14:ligatures w14:val="none"/>
        </w:rPr>
        <w:t>)</w:t>
      </w:r>
    </w:p>
    <w:p w14:paraId="3572196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754687B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17) формирование архивных фондов поселения;</w:t>
      </w:r>
    </w:p>
    <w:p w14:paraId="2DD1A5B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18) участие в организации деятельности по накоплению (в том числе раздельному накоплению) и транспортированию твердых коммунальных отходов;</w:t>
      </w:r>
    </w:p>
    <w:p w14:paraId="5ECE36E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18 в редакции </w:t>
      </w:r>
      <w:hyperlink r:id="rId148"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00"/>
          <w:kern w:val="0"/>
          <w:sz w:val="24"/>
          <w:szCs w:val="24"/>
          <w:lang w:eastAsia="ru-RU"/>
          <w14:ligatures w14:val="none"/>
        </w:rPr>
        <w:t>)</w:t>
      </w:r>
    </w:p>
    <w:p w14:paraId="281D910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19)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1151106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19 в редакции </w:t>
      </w:r>
      <w:hyperlink r:id="rId149" w:tgtFrame="_blank" w:history="1">
        <w:r w:rsidRPr="00925102">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4"/>
          <w:szCs w:val="24"/>
          <w:lang w:eastAsia="ru-RU"/>
          <w14:ligatures w14:val="none"/>
        </w:rPr>
        <w:t>; </w:t>
      </w:r>
      <w:hyperlink r:id="rId150" w:tgtFrame="_blank" w:history="1">
        <w:r w:rsidRPr="00925102">
          <w:rPr>
            <w:rFonts w:ascii="Arial" w:eastAsia="Times New Roman" w:hAnsi="Arial" w:cs="Arial"/>
            <w:color w:val="0000FF"/>
            <w:kern w:val="0"/>
            <w:sz w:val="24"/>
            <w:szCs w:val="24"/>
            <w:lang w:eastAsia="ru-RU"/>
            <w14:ligatures w14:val="none"/>
          </w:rPr>
          <w:t>от 28.06.2019 № 132</w:t>
        </w:r>
      </w:hyperlink>
      <w:r w:rsidRPr="00925102">
        <w:rPr>
          <w:rFonts w:ascii="Arial" w:eastAsia="Times New Roman" w:hAnsi="Arial" w:cs="Arial"/>
          <w:color w:val="000000"/>
          <w:kern w:val="0"/>
          <w:sz w:val="24"/>
          <w:szCs w:val="24"/>
          <w:lang w:eastAsia="ru-RU"/>
          <w14:ligatures w14:val="none"/>
        </w:rPr>
        <w:t>; </w:t>
      </w:r>
      <w:hyperlink r:id="rId151" w:tgtFrame="_blank" w:history="1">
        <w:r w:rsidRPr="00925102">
          <w:rPr>
            <w:rFonts w:ascii="Arial" w:eastAsia="Times New Roman" w:hAnsi="Arial" w:cs="Arial"/>
            <w:color w:val="0000FF"/>
            <w:kern w:val="0"/>
            <w:sz w:val="24"/>
            <w:szCs w:val="24"/>
            <w:lang w:eastAsia="ru-RU"/>
            <w14:ligatures w14:val="none"/>
          </w:rPr>
          <w:t>от 17.02.2020 № 152</w:t>
        </w:r>
      </w:hyperlink>
      <w:r w:rsidRPr="00925102">
        <w:rPr>
          <w:rFonts w:ascii="Arial" w:eastAsia="Times New Roman" w:hAnsi="Arial" w:cs="Arial"/>
          <w:color w:val="0000FF"/>
          <w:kern w:val="0"/>
          <w:sz w:val="24"/>
          <w:szCs w:val="24"/>
          <w:lang w:eastAsia="ru-RU"/>
          <w14:ligatures w14:val="none"/>
        </w:rPr>
        <w:t>, </w:t>
      </w:r>
      <w:hyperlink r:id="rId152" w:tgtFrame="_blank" w:history="1">
        <w:r w:rsidRPr="00925102">
          <w:rPr>
            <w:rFonts w:ascii="Arial" w:eastAsia="Times New Roman" w:hAnsi="Arial" w:cs="Arial"/>
            <w:color w:val="0000FF"/>
            <w:kern w:val="0"/>
            <w:sz w:val="24"/>
            <w:szCs w:val="24"/>
            <w:lang w:eastAsia="ru-RU"/>
            <w14:ligatures w14:val="none"/>
          </w:rPr>
          <w:t>от 12.11.2021 № 53/93.021рс</w:t>
        </w:r>
      </w:hyperlink>
      <w:r w:rsidRPr="00925102">
        <w:rPr>
          <w:rFonts w:ascii="Arial" w:eastAsia="Times New Roman" w:hAnsi="Arial" w:cs="Arial"/>
          <w:color w:val="000000"/>
          <w:kern w:val="0"/>
          <w:sz w:val="24"/>
          <w:szCs w:val="24"/>
          <w:lang w:eastAsia="ru-RU"/>
          <w14:ligatures w14:val="none"/>
        </w:rPr>
        <w:t>)</w:t>
      </w:r>
    </w:p>
    <w:p w14:paraId="6DEF4A5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20) утратил силу;</w:t>
      </w:r>
    </w:p>
    <w:p w14:paraId="100395F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53" w:tgtFrame="_blank" w:history="1">
        <w:r w:rsidRPr="00925102">
          <w:rPr>
            <w:rFonts w:ascii="Arial" w:eastAsia="Times New Roman" w:hAnsi="Arial" w:cs="Arial"/>
            <w:color w:val="0000FF"/>
            <w:kern w:val="0"/>
            <w:sz w:val="24"/>
            <w:szCs w:val="24"/>
            <w:lang w:eastAsia="ru-RU"/>
            <w14:ligatures w14:val="none"/>
          </w:rPr>
          <w:t>от 12.02.2016 № 26</w:t>
        </w:r>
      </w:hyperlink>
      <w:r w:rsidRPr="00925102">
        <w:rPr>
          <w:rFonts w:ascii="Arial" w:eastAsia="Times New Roman" w:hAnsi="Arial" w:cs="Arial"/>
          <w:color w:val="000000"/>
          <w:kern w:val="0"/>
          <w:sz w:val="24"/>
          <w:szCs w:val="24"/>
          <w:lang w:eastAsia="ru-RU"/>
          <w14:ligatures w14:val="none"/>
        </w:rPr>
        <w:t>)</w:t>
      </w:r>
    </w:p>
    <w:p w14:paraId="749C0A2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13E5E9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22) содержание мест захоронения;</w:t>
      </w:r>
    </w:p>
    <w:p w14:paraId="70BEF02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54"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925102">
        <w:rPr>
          <w:rFonts w:ascii="Arial" w:eastAsia="Times New Roman" w:hAnsi="Arial" w:cs="Arial"/>
          <w:color w:val="000000"/>
          <w:kern w:val="0"/>
          <w:sz w:val="24"/>
          <w:szCs w:val="24"/>
          <w:lang w:eastAsia="ru-RU"/>
          <w14:ligatures w14:val="none"/>
        </w:rPr>
        <w:t>)</w:t>
      </w:r>
    </w:p>
    <w:p w14:paraId="68104F0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23)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w:t>
      </w:r>
      <w:r w:rsidRPr="00925102">
        <w:rPr>
          <w:rFonts w:ascii="Arial" w:eastAsia="Times New Roman" w:hAnsi="Arial" w:cs="Arial"/>
          <w:color w:val="000000"/>
          <w:kern w:val="0"/>
          <w:sz w:val="24"/>
          <w:szCs w:val="24"/>
          <w:lang w:eastAsia="ru-RU"/>
          <w14:ligatures w14:val="none"/>
        </w:rPr>
        <w:lastRenderedPageBreak/>
        <w:t>автономными муниципальными учреждениями, а также осуществление закупок товаров, работ, услуг для обеспечения муниципальных нужд;</w:t>
      </w:r>
    </w:p>
    <w:p w14:paraId="54B49C6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24) исключен </w:t>
      </w:r>
      <w:hyperlink r:id="rId155"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925102">
        <w:rPr>
          <w:rFonts w:ascii="Arial" w:eastAsia="Times New Roman" w:hAnsi="Arial" w:cs="Arial"/>
          <w:color w:val="000000"/>
          <w:kern w:val="0"/>
          <w:sz w:val="24"/>
          <w:szCs w:val="24"/>
          <w:lang w:eastAsia="ru-RU"/>
          <w14:ligatures w14:val="none"/>
        </w:rPr>
        <w:t>;</w:t>
      </w:r>
    </w:p>
    <w:p w14:paraId="2FE0111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25)учреждение печатного средства массовой информации для опубликования муниципальных правовых актов, проектов муниципальных правовых актов по вопросам местного значения, доведения до сведения жителей поселения официальной информации о социально- экономическом и культурном развитии поселения, о развитии его общественной инфраструктуры и иной официальной информации;</w:t>
      </w:r>
    </w:p>
    <w:p w14:paraId="41FCE07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26)определение порядка заслушивания отчетов руководителей муниципальных предприятий, учреждений, средств массовой информации об их деятельности;</w:t>
      </w:r>
    </w:p>
    <w:p w14:paraId="1D3B52A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27)осуществление функций заказчика на поставки товаров, выполнение работ и оказание услуг, связанных с решением вопросов местного значения, осуществление закупок товаров, работ, услуг для обеспечения муниципальных нужд;</w:t>
      </w:r>
    </w:p>
    <w:p w14:paraId="07DD9C7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28)осуществление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Чемского сельсовета;</w:t>
      </w:r>
    </w:p>
    <w:p w14:paraId="5BC860F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29) организация сбора статистических показателей, характеризующих состояние экономики и социальной сферы Чемского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14:paraId="313DA8F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(В редакции </w:t>
      </w:r>
      <w:hyperlink r:id="rId156" w:tgtFrame="_blank" w:history="1">
        <w:r w:rsidRPr="0092510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0"/>
          <w:szCs w:val="20"/>
          <w:lang w:eastAsia="ru-RU"/>
          <w14:ligatures w14:val="none"/>
        </w:rPr>
        <w:t>)</w:t>
      </w:r>
    </w:p>
    <w:p w14:paraId="2589055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30) утратил силу;</w:t>
      </w:r>
    </w:p>
    <w:p w14:paraId="149FD2F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57" w:tgtFrame="_blank" w:history="1">
        <w:r w:rsidRPr="00925102">
          <w:rPr>
            <w:rFonts w:ascii="Arial" w:eastAsia="Times New Roman" w:hAnsi="Arial" w:cs="Arial"/>
            <w:color w:val="0000FF"/>
            <w:kern w:val="0"/>
            <w:sz w:val="24"/>
            <w:szCs w:val="24"/>
            <w:lang w:eastAsia="ru-RU"/>
            <w14:ligatures w14:val="none"/>
          </w:rPr>
          <w:t>от 12.02.2016 № 26</w:t>
        </w:r>
      </w:hyperlink>
      <w:r w:rsidRPr="00925102">
        <w:rPr>
          <w:rFonts w:ascii="Arial" w:eastAsia="Times New Roman" w:hAnsi="Arial" w:cs="Arial"/>
          <w:color w:val="000000"/>
          <w:kern w:val="0"/>
          <w:sz w:val="24"/>
          <w:szCs w:val="24"/>
          <w:lang w:eastAsia="ru-RU"/>
          <w14:ligatures w14:val="none"/>
        </w:rPr>
        <w:t>)</w:t>
      </w:r>
    </w:p>
    <w:p w14:paraId="526D5C8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31)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4884224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32)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023D93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33) осуществление мероприятий по обеспечению безопасности людей на водных объектах, охране их жизни и здоровья;</w:t>
      </w:r>
    </w:p>
    <w:p w14:paraId="4A5090C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34)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0FD024C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58"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925102">
        <w:rPr>
          <w:rFonts w:ascii="Arial" w:eastAsia="Times New Roman" w:hAnsi="Arial" w:cs="Arial"/>
          <w:color w:val="000000"/>
          <w:kern w:val="0"/>
          <w:sz w:val="24"/>
          <w:szCs w:val="24"/>
          <w:lang w:eastAsia="ru-RU"/>
          <w14:ligatures w14:val="none"/>
        </w:rPr>
        <w:t>)</w:t>
      </w:r>
    </w:p>
    <w:p w14:paraId="3F1F960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35) содействие в развитии сельскохозяйственного производства, создание условий для развития малого и среднего предпринимательства;</w:t>
      </w:r>
    </w:p>
    <w:p w14:paraId="39CB32B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36) организация и осуществление мероприятий по работе с детьми и молодежью в поселении;</w:t>
      </w:r>
    </w:p>
    <w:p w14:paraId="43650B0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16647A5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38) пункт 38 исключен </w:t>
      </w:r>
      <w:hyperlink r:id="rId159"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w:t>
      </w:r>
    </w:p>
    <w:p w14:paraId="27B50B1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39) осуществление муниципального лесного контроля;</w:t>
      </w:r>
    </w:p>
    <w:p w14:paraId="6776EB0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40) осуществление полномочий по осуществлению муниципальных заимствований, предоставлению муниципальных гарантий, предоставлению бюджетных кредитов, управлению муниципальным долгом и муниципальными активами;</w:t>
      </w:r>
    </w:p>
    <w:p w14:paraId="582494C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0E6BCF6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42) </w:t>
      </w:r>
      <w:r w:rsidRPr="00925102">
        <w:rPr>
          <w:rFonts w:ascii="Arial" w:eastAsia="Times New Roman" w:hAnsi="Arial" w:cs="Arial"/>
          <w:color w:val="000000"/>
          <w:kern w:val="0"/>
          <w:sz w:val="20"/>
          <w:szCs w:val="20"/>
          <w:lang w:eastAsia="ru-RU"/>
          <w14:ligatures w14:val="none"/>
        </w:rPr>
        <w:t>утратил силу - </w:t>
      </w:r>
      <w:hyperlink r:id="rId160"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4"/>
          <w:szCs w:val="24"/>
          <w:lang w:eastAsia="ru-RU"/>
          <w14:ligatures w14:val="none"/>
        </w:rPr>
        <w:t>;</w:t>
      </w:r>
    </w:p>
    <w:p w14:paraId="5900CF6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43) создание условий для развития туризма;</w:t>
      </w:r>
    </w:p>
    <w:p w14:paraId="0F22721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44) создание музеев на территории Чемского сельсовета;</w:t>
      </w:r>
    </w:p>
    <w:p w14:paraId="377FF95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45)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38CF9F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46) (утратил силу </w:t>
      </w:r>
      <w:hyperlink r:id="rId161"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925102">
        <w:rPr>
          <w:rFonts w:ascii="Arial" w:eastAsia="Times New Roman" w:hAnsi="Arial" w:cs="Arial"/>
          <w:color w:val="000000"/>
          <w:kern w:val="0"/>
          <w:sz w:val="24"/>
          <w:szCs w:val="24"/>
          <w:lang w:eastAsia="ru-RU"/>
          <w14:ligatures w14:val="none"/>
        </w:rPr>
        <w:t>)</w:t>
      </w:r>
    </w:p>
    <w:p w14:paraId="125E222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47) (утратил силу </w:t>
      </w:r>
      <w:hyperlink r:id="rId162"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925102">
        <w:rPr>
          <w:rFonts w:ascii="Arial" w:eastAsia="Times New Roman" w:hAnsi="Arial" w:cs="Arial"/>
          <w:color w:val="000000"/>
          <w:kern w:val="0"/>
          <w:sz w:val="24"/>
          <w:szCs w:val="24"/>
          <w:lang w:eastAsia="ru-RU"/>
          <w14:ligatures w14:val="none"/>
        </w:rPr>
        <w:t>)48)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14:paraId="4051904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1417F62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50) оказание поддержки социально ориентированным некоммерческим организациям в пределах полномочий, установленных статьями 31.1 и 31.3 </w:t>
      </w:r>
      <w:hyperlink r:id="rId163" w:tgtFrame="_blank" w:history="1">
        <w:r w:rsidRPr="00925102">
          <w:rPr>
            <w:rFonts w:ascii="Arial" w:eastAsia="Times New Roman" w:hAnsi="Arial" w:cs="Arial"/>
            <w:color w:val="0000FF"/>
            <w:kern w:val="0"/>
            <w:sz w:val="24"/>
            <w:szCs w:val="24"/>
            <w:lang w:eastAsia="ru-RU"/>
            <w14:ligatures w14:val="none"/>
          </w:rPr>
          <w:t>Федерального закона от 12.01.1996 № 7-ФЗ</w:t>
        </w:r>
      </w:hyperlink>
      <w:r w:rsidRPr="00925102">
        <w:rPr>
          <w:rFonts w:ascii="Arial" w:eastAsia="Times New Roman" w:hAnsi="Arial" w:cs="Arial"/>
          <w:color w:val="000000"/>
          <w:kern w:val="0"/>
          <w:sz w:val="24"/>
          <w:szCs w:val="24"/>
          <w:lang w:eastAsia="ru-RU"/>
          <w14:ligatures w14:val="none"/>
        </w:rPr>
        <w:t> «О некоммерческих организациях»;</w:t>
      </w:r>
    </w:p>
    <w:p w14:paraId="764A857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51) </w:t>
      </w:r>
      <w:r w:rsidRPr="00925102">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925102">
        <w:rPr>
          <w:rFonts w:ascii="Arial" w:eastAsia="Times New Roman" w:hAnsi="Arial" w:cs="Arial"/>
          <w:color w:val="000000"/>
          <w:kern w:val="0"/>
          <w:sz w:val="24"/>
          <w:szCs w:val="24"/>
          <w:lang w:eastAsia="ru-RU"/>
          <w14:ligatures w14:val="none"/>
        </w:rPr>
        <w:t>;</w:t>
      </w:r>
    </w:p>
    <w:p w14:paraId="23EEFD8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64"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925102">
        <w:rPr>
          <w:rFonts w:ascii="Arial" w:eastAsia="Times New Roman" w:hAnsi="Arial" w:cs="Arial"/>
          <w:color w:val="000000"/>
          <w:kern w:val="0"/>
          <w:sz w:val="24"/>
          <w:szCs w:val="24"/>
          <w:lang w:eastAsia="ru-RU"/>
          <w14:ligatures w14:val="none"/>
        </w:rPr>
        <w:t>)</w:t>
      </w:r>
    </w:p>
    <w:p w14:paraId="2280C8A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52) </w:t>
      </w:r>
      <w:r w:rsidRPr="00925102">
        <w:rPr>
          <w:rFonts w:ascii="Arial" w:eastAsia="Times New Roman" w:hAnsi="Arial" w:cs="Arial"/>
          <w:color w:val="000000"/>
          <w:kern w:val="0"/>
          <w:sz w:val="20"/>
          <w:szCs w:val="20"/>
          <w:lang w:eastAsia="ru-RU"/>
          <w14:ligatures w14:val="none"/>
        </w:rPr>
        <w:t>утратил силу - </w:t>
      </w:r>
      <w:hyperlink r:id="rId165"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4"/>
          <w:szCs w:val="24"/>
          <w:lang w:eastAsia="ru-RU"/>
          <w14:ligatures w14:val="none"/>
        </w:rPr>
        <w:t>;</w:t>
      </w:r>
    </w:p>
    <w:p w14:paraId="419FB49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53) осуществление мер по противодействию коррупции в границах поселения;</w:t>
      </w:r>
    </w:p>
    <w:p w14:paraId="26E00EF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54) участие в осуществлении деятельности по опеке и попечительству;</w:t>
      </w:r>
    </w:p>
    <w:p w14:paraId="7CAA510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55)совершение нотариальных действий, предусмотренных законодательством, в случае отсутствия в поселении нотариуса;</w:t>
      </w:r>
    </w:p>
    <w:p w14:paraId="2CF4323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2F3767B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7B93658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58)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0AA916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66" w:tgtFrame="_blank" w:history="1">
        <w:r w:rsidRPr="00925102">
          <w:rPr>
            <w:rFonts w:ascii="Arial" w:eastAsia="Times New Roman" w:hAnsi="Arial" w:cs="Arial"/>
            <w:color w:val="0000FF"/>
            <w:kern w:val="0"/>
            <w:sz w:val="24"/>
            <w:szCs w:val="24"/>
            <w:lang w:eastAsia="ru-RU"/>
            <w14:ligatures w14:val="none"/>
          </w:rPr>
          <w:t>Федеральным законом от 24.11.1995 № 181-ФЗ</w:t>
        </w:r>
      </w:hyperlink>
      <w:r w:rsidRPr="00925102">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0A9A1B6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551919B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3EFCC4F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21D341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63) исполнение иных полномочий, предусмотренных действующим законодательством и нормативными правовыми актами органов местного самоуправления, главы поселения.</w:t>
      </w:r>
    </w:p>
    <w:p w14:paraId="3565041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64) участие в соответствии с федеральным законом в выполнении комплексных кадастровых работ</w:t>
      </w:r>
    </w:p>
    <w:p w14:paraId="7F5AD21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67"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925102">
        <w:rPr>
          <w:rFonts w:ascii="Arial" w:eastAsia="Times New Roman" w:hAnsi="Arial" w:cs="Arial"/>
          <w:color w:val="000000"/>
          <w:kern w:val="0"/>
          <w:sz w:val="24"/>
          <w:szCs w:val="24"/>
          <w:lang w:eastAsia="ru-RU"/>
          <w14:ligatures w14:val="none"/>
        </w:rPr>
        <w:t>)</w:t>
      </w:r>
    </w:p>
    <w:p w14:paraId="5A3B27E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65) осуществление деятельности по обращению с животными без владельцев, обитающими на территории поселения;</w:t>
      </w:r>
    </w:p>
    <w:p w14:paraId="2A77B24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65 в редакции </w:t>
      </w:r>
      <w:hyperlink r:id="rId168"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00"/>
          <w:kern w:val="0"/>
          <w:sz w:val="24"/>
          <w:szCs w:val="24"/>
          <w:lang w:eastAsia="ru-RU"/>
          <w14:ligatures w14:val="none"/>
        </w:rPr>
        <w:t>)</w:t>
      </w:r>
    </w:p>
    <w:p w14:paraId="4CFFE97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65.1)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10AC94F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69"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00"/>
          <w:kern w:val="0"/>
          <w:sz w:val="24"/>
          <w:szCs w:val="24"/>
          <w:lang w:eastAsia="ru-RU"/>
          <w14:ligatures w14:val="none"/>
        </w:rPr>
        <w:t>)</w:t>
      </w:r>
    </w:p>
    <w:p w14:paraId="47DB583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65.2)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w:t>
      </w:r>
    </w:p>
    <w:p w14:paraId="44D40E5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(пункт введен </w:t>
      </w:r>
      <w:hyperlink r:id="rId170"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0"/>
          <w:szCs w:val="20"/>
          <w:lang w:eastAsia="ru-RU"/>
          <w14:ligatures w14:val="none"/>
        </w:rPr>
        <w:t>)</w:t>
      </w:r>
    </w:p>
    <w:p w14:paraId="16363F8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65.3.)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A30BCF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(пункт введен </w:t>
      </w:r>
      <w:hyperlink r:id="rId171" w:tgtFrame="_blank" w:history="1">
        <w:r w:rsidRPr="00925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0"/>
          <w:szCs w:val="20"/>
          <w:lang w:eastAsia="ru-RU"/>
          <w14:ligatures w14:val="none"/>
        </w:rPr>
        <w:t>)</w:t>
      </w:r>
    </w:p>
    <w:p w14:paraId="7ACD56A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65.4)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w:t>
      </w:r>
      <w:r w:rsidRPr="00925102">
        <w:rPr>
          <w:rFonts w:ascii="Arial" w:eastAsia="Times New Roman" w:hAnsi="Arial" w:cs="Arial"/>
          <w:color w:val="000000"/>
          <w:kern w:val="0"/>
          <w:sz w:val="24"/>
          <w:szCs w:val="24"/>
          <w:lang w:eastAsia="ru-RU"/>
          <w14:ligatures w14:val="none"/>
        </w:rPr>
        <w:lastRenderedPageBreak/>
        <w:t>параметрам объектов капитального строительства, установленными федеральными законами.</w:t>
      </w:r>
    </w:p>
    <w:p w14:paraId="3281E3C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172" w:tgtFrame="_blank" w:history="1">
        <w:r w:rsidRPr="00925102">
          <w:rPr>
            <w:rFonts w:ascii="Arial" w:eastAsia="Times New Roman" w:hAnsi="Arial" w:cs="Arial"/>
            <w:color w:val="0000FF"/>
            <w:kern w:val="0"/>
            <w:sz w:val="24"/>
            <w:szCs w:val="24"/>
            <w:lang w:eastAsia="ru-RU"/>
            <w14:ligatures w14:val="none"/>
          </w:rPr>
          <w:t>от 17.02.2020 № 152</w:t>
        </w:r>
      </w:hyperlink>
      <w:r w:rsidRPr="00925102">
        <w:rPr>
          <w:rFonts w:ascii="Arial" w:eastAsia="Times New Roman" w:hAnsi="Arial" w:cs="Arial"/>
          <w:color w:val="000000"/>
          <w:kern w:val="0"/>
          <w:sz w:val="24"/>
          <w:szCs w:val="24"/>
          <w:lang w:eastAsia="ru-RU"/>
          <w14:ligatures w14:val="none"/>
        </w:rPr>
        <w:t>; </w:t>
      </w:r>
      <w:hyperlink r:id="rId173" w:tgtFrame="_blank" w:history="1">
        <w:r w:rsidRPr="00925102">
          <w:rPr>
            <w:rFonts w:ascii="Arial" w:eastAsia="Times New Roman" w:hAnsi="Arial" w:cs="Arial"/>
            <w:color w:val="0000FF"/>
            <w:kern w:val="0"/>
            <w:sz w:val="24"/>
            <w:szCs w:val="24"/>
            <w:lang w:eastAsia="ru-RU"/>
            <w14:ligatures w14:val="none"/>
          </w:rPr>
          <w:t>от 27.11.2020 № 13</w:t>
        </w:r>
      </w:hyperlink>
      <w:r w:rsidRPr="00925102">
        <w:rPr>
          <w:rFonts w:ascii="Arial" w:eastAsia="Times New Roman" w:hAnsi="Arial" w:cs="Arial"/>
          <w:color w:val="000000"/>
          <w:kern w:val="0"/>
          <w:sz w:val="24"/>
          <w:szCs w:val="24"/>
          <w:lang w:eastAsia="ru-RU"/>
          <w14:ligatures w14:val="none"/>
        </w:rPr>
        <w:t>)</w:t>
      </w:r>
    </w:p>
    <w:p w14:paraId="3C0B985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66) осуществление мероприятий по защите прав потребителей, предусмотренных </w:t>
      </w:r>
      <w:hyperlink r:id="rId174" w:tgtFrame="_blank" w:history="1">
        <w:r w:rsidRPr="00925102">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925102">
        <w:rPr>
          <w:rFonts w:ascii="Arial" w:eastAsia="Times New Roman" w:hAnsi="Arial" w:cs="Arial"/>
          <w:color w:val="000000"/>
          <w:kern w:val="0"/>
          <w:sz w:val="24"/>
          <w:szCs w:val="24"/>
          <w:lang w:eastAsia="ru-RU"/>
          <w14:ligatures w14:val="none"/>
        </w:rPr>
        <w:t> "О защите прав потребителей".</w:t>
      </w:r>
    </w:p>
    <w:p w14:paraId="23E1108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66 введен </w:t>
      </w:r>
      <w:hyperlink r:id="rId175"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00"/>
          <w:kern w:val="0"/>
          <w:sz w:val="24"/>
          <w:szCs w:val="24"/>
          <w:lang w:eastAsia="ru-RU"/>
          <w14:ligatures w14:val="none"/>
        </w:rPr>
        <w:t>)</w:t>
      </w:r>
    </w:p>
    <w:p w14:paraId="0C442F1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67) осуществление деятельности по обращению с животными без владельцев, обитающими на территории поселения;</w:t>
      </w:r>
    </w:p>
    <w:p w14:paraId="2ECE43B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(введен </w:t>
      </w:r>
      <w:hyperlink r:id="rId176"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925102">
        <w:rPr>
          <w:rFonts w:ascii="Arial" w:eastAsia="Times New Roman" w:hAnsi="Arial" w:cs="Arial"/>
          <w:color w:val="000000"/>
          <w:kern w:val="0"/>
          <w:sz w:val="24"/>
          <w:szCs w:val="24"/>
          <w:lang w:eastAsia="ru-RU"/>
          <w14:ligatures w14:val="none"/>
        </w:rPr>
        <w:t>)</w:t>
      </w:r>
    </w:p>
    <w:p w14:paraId="3A099C1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DB56CC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(введен </w:t>
      </w:r>
      <w:hyperlink r:id="rId177"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925102">
        <w:rPr>
          <w:rFonts w:ascii="Arial" w:eastAsia="Times New Roman" w:hAnsi="Arial" w:cs="Arial"/>
          <w:color w:val="000000"/>
          <w:kern w:val="0"/>
          <w:sz w:val="24"/>
          <w:szCs w:val="24"/>
          <w:lang w:eastAsia="ru-RU"/>
          <w14:ligatures w14:val="none"/>
        </w:rPr>
        <w:t>)</w:t>
      </w:r>
    </w:p>
    <w:p w14:paraId="5419F88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69) осуществление мероприятий по оказанию помощи лицам, находящимся в состоянии алкогольного, наркотического или иного токсического опьянения.</w:t>
      </w:r>
    </w:p>
    <w:p w14:paraId="035F8F9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(введен </w:t>
      </w:r>
      <w:hyperlink r:id="rId178"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925102">
        <w:rPr>
          <w:rFonts w:ascii="Arial" w:eastAsia="Times New Roman" w:hAnsi="Arial" w:cs="Arial"/>
          <w:color w:val="000000"/>
          <w:kern w:val="0"/>
          <w:sz w:val="24"/>
          <w:szCs w:val="24"/>
          <w:lang w:eastAsia="ru-RU"/>
          <w14:ligatures w14:val="none"/>
        </w:rPr>
        <w:t>)</w:t>
      </w:r>
    </w:p>
    <w:p w14:paraId="04151B3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8C26BD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33. Избирательная комиссия Чемского сельсовета.</w:t>
      </w:r>
    </w:p>
    <w:p w14:paraId="15AF126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786205A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Избирательная комиссия Чемского сельсовета Тогучинского района Новосибирской области является муниципальным органом, который не входит в структуру органов местного самоуправления – (далее избирательная комиссия).</w:t>
      </w:r>
    </w:p>
    <w:p w14:paraId="6380E59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Порядок формирования и полномочия избирательной комиссии устанавливаются федеральным законом, </w:t>
      </w:r>
      <w:hyperlink r:id="rId179" w:tgtFrame="_blank" w:history="1">
        <w:r w:rsidRPr="00925102">
          <w:rPr>
            <w:rFonts w:ascii="Arial" w:eastAsia="Times New Roman" w:hAnsi="Arial" w:cs="Arial"/>
            <w:color w:val="0000FF"/>
            <w:kern w:val="0"/>
            <w:sz w:val="24"/>
            <w:szCs w:val="24"/>
            <w:lang w:eastAsia="ru-RU"/>
            <w14:ligatures w14:val="none"/>
          </w:rPr>
          <w:t>Законом Новосибирской области от 17.07.2006 № 19-ОЗ</w:t>
        </w:r>
      </w:hyperlink>
      <w:r w:rsidRPr="00925102">
        <w:rPr>
          <w:rFonts w:ascii="Arial" w:eastAsia="Times New Roman" w:hAnsi="Arial" w:cs="Arial"/>
          <w:color w:val="000000"/>
          <w:kern w:val="0"/>
          <w:sz w:val="24"/>
          <w:szCs w:val="24"/>
          <w:lang w:eastAsia="ru-RU"/>
          <w14:ligatures w14:val="none"/>
        </w:rPr>
        <w:t> «Об избирательных комиссиях, комиссиях референдума в Новосибирской области» и настоящим Уставом.</w:t>
      </w:r>
    </w:p>
    <w:p w14:paraId="62F5862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Срок полномочий избирательной комиссии составляет пять лет.</w:t>
      </w:r>
    </w:p>
    <w:p w14:paraId="0029A43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Полномочия избирательной комиссии могут быть прекращены досрочно законом Новосибирской области в случае преобразования муниципального образования.</w:t>
      </w:r>
    </w:p>
    <w:p w14:paraId="588DEEC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Избирательная комиссия формируется в количестве 8 членов с правом решающего голоса.</w:t>
      </w:r>
    </w:p>
    <w:p w14:paraId="580F355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Формирование избирательной комиссии осуществляется Советом депутатов на основе предложений, указанных в части 2 статьи 22 </w:t>
      </w:r>
      <w:hyperlink r:id="rId180" w:tgtFrame="_blank" w:history="1">
        <w:r w:rsidRPr="00925102">
          <w:rPr>
            <w:rFonts w:ascii="Arial" w:eastAsia="Times New Roman" w:hAnsi="Arial" w:cs="Arial"/>
            <w:color w:val="0000FF"/>
            <w:kern w:val="0"/>
            <w:sz w:val="24"/>
            <w:szCs w:val="24"/>
            <w:lang w:eastAsia="ru-RU"/>
            <w14:ligatures w14:val="none"/>
          </w:rPr>
          <w:t>Федерального закона от 12.06.2002 № 67-ФЗ</w:t>
        </w:r>
      </w:hyperlink>
      <w:r w:rsidRPr="00925102">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 предложений собраний избирателей по месту жительства, работы, службы, учебы, а также предложений избирательной комиссии предыдущего состава, избирательной комиссии Новосибирской области, а также на основе предложений избирательной комиссии Тогучинского района, территориальной избирательной комиссии.</w:t>
      </w:r>
    </w:p>
    <w:p w14:paraId="5A7E576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Решение о начале формирования избирательной комиссии принимается Советом депутатов Чемского сельсовета не позднее чем за 50 дней до истечения срока полномочий избирательной комиссии действующего состава. Сообщение о формировании избирательной комиссии и сроке приема предложений по кандидатурам в ее состав подлежит опубликованию до начала приема указанных предложений. Срок приема предложений по составу избирательной комиссии </w:t>
      </w:r>
      <w:r w:rsidRPr="00925102">
        <w:rPr>
          <w:rFonts w:ascii="Arial" w:eastAsia="Times New Roman" w:hAnsi="Arial" w:cs="Arial"/>
          <w:color w:val="000000"/>
          <w:kern w:val="0"/>
          <w:sz w:val="24"/>
          <w:szCs w:val="24"/>
          <w:lang w:eastAsia="ru-RU"/>
          <w14:ligatures w14:val="none"/>
        </w:rPr>
        <w:lastRenderedPageBreak/>
        <w:t>составляет 30 дней со дня опубликования сообщения о формировании избирательной комиссии и сроке приема предложений по кандидатурам в ее состав.</w:t>
      </w:r>
    </w:p>
    <w:p w14:paraId="3BEBA32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Полномочия избирательной комиссии муниципального образования могут возлагаться на территориальную избирательную комиссию или на участковую избирательную комиссию, действующую в границах муниципального образования.</w:t>
      </w:r>
    </w:p>
    <w:p w14:paraId="59DE9A0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(абзац введен </w:t>
      </w:r>
      <w:hyperlink r:id="rId181"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925102">
        <w:rPr>
          <w:rFonts w:ascii="Arial" w:eastAsia="Times New Roman" w:hAnsi="Arial" w:cs="Arial"/>
          <w:color w:val="000000"/>
          <w:kern w:val="0"/>
          <w:sz w:val="24"/>
          <w:szCs w:val="24"/>
          <w:lang w:eastAsia="ru-RU"/>
          <w14:ligatures w14:val="none"/>
        </w:rPr>
        <w:t>)</w:t>
      </w:r>
    </w:p>
    <w:p w14:paraId="4BC80BB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Совет депутатов обязан назначить половину от общего числа членов избирательной комиссии на основе поступивших предложений:</w:t>
      </w:r>
    </w:p>
    <w:p w14:paraId="547600A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4E0522E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б) политических партий к выдвинувших областные списки кандидатов , допущенные к распределению депутатских мандатов в Новосибирском областном Совете депутатов, а также политических партий, выдвинувших списки кандидатов, которым переданы депутатские мандаты в соответствии с законом Новосибирской области, предусмотренным пунктом 17 статьи 35 </w:t>
      </w:r>
      <w:hyperlink r:id="rId182" w:tgtFrame="_blank" w:history="1">
        <w:r w:rsidRPr="00925102">
          <w:rPr>
            <w:rFonts w:ascii="Arial" w:eastAsia="Times New Roman" w:hAnsi="Arial" w:cs="Arial"/>
            <w:color w:val="0000FF"/>
            <w:kern w:val="0"/>
            <w:sz w:val="24"/>
            <w:szCs w:val="24"/>
            <w:lang w:eastAsia="ru-RU"/>
            <w14:ligatures w14:val="none"/>
          </w:rPr>
          <w:t>Федерального закона от 12.06.2002 № 67-ФЗ</w:t>
        </w:r>
      </w:hyperlink>
      <w:r w:rsidRPr="00925102">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w:t>
      </w:r>
    </w:p>
    <w:p w14:paraId="3619A06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избирательных объединений, выдвинувших списки кандидатов, допущенные к распределению депутатских мандатов в Совете депутатов.</w:t>
      </w:r>
    </w:p>
    <w:p w14:paraId="102BAC7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Совет депутатов обязан назначить половину от общего числа членов избирательной комиссии поселения на основе поступивших предложений избирательной комиссии Тогучинского района, территориальной комиссии в следующем порядке:</w:t>
      </w:r>
    </w:p>
    <w:p w14:paraId="768446A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 если полномочия избирательной комиссии Тогучинского района не возложены на территориальную комиссию, два члена избирательной комиссии Чемского сельсовета назначаются на основе предложений избирательной комиссии Тогучинского района, остальные члены избирательной комиссии Чемского сельсовета назначают на основе предложений территориальной комиссии;</w:t>
      </w:r>
    </w:p>
    <w:p w14:paraId="4B96F39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б) если полномочия избирательной комиссии Тогучинского района возложены на территориальную комиссию, члены избирательной комиссии Чемского сельсовета назначаются на основе предложений территориальной комиссии;</w:t>
      </w:r>
    </w:p>
    <w:p w14:paraId="790CDFE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если полномочия территориальной избирательной комиссии возложены на избирательную комиссию Тогучинского района, члены избирательной комиссии Чемского сельсовета назначаются на основе предложения избирательной комиссии Тогучинского района.</w:t>
      </w:r>
    </w:p>
    <w:p w14:paraId="7DF72D4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83"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17.02.2020 № 152</w:t>
        </w:r>
      </w:hyperlink>
      <w:r w:rsidRPr="00925102">
        <w:rPr>
          <w:rFonts w:ascii="Arial" w:eastAsia="Times New Roman" w:hAnsi="Arial" w:cs="Arial"/>
          <w:color w:val="000000"/>
          <w:kern w:val="0"/>
          <w:sz w:val="24"/>
          <w:szCs w:val="24"/>
          <w:lang w:eastAsia="ru-RU"/>
          <w14:ligatures w14:val="none"/>
        </w:rPr>
        <w:t>)</w:t>
      </w:r>
    </w:p>
    <w:p w14:paraId="0E92221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Избирательная комиссия:</w:t>
      </w:r>
    </w:p>
    <w:p w14:paraId="17339A7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 осуществляет на территории поселения контроль за соблюдением избирательных прав и права на участие в референдуме граждан Российской Федерации;</w:t>
      </w:r>
    </w:p>
    <w:p w14:paraId="31B9783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б) обеспечивает на территории поселения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14:paraId="334667B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в) осуществляет на территории поселения меры по обеспечению при проведении выборов в органы местного самоуправления, местного референдума соблюдения единого порядка:</w:t>
      </w:r>
    </w:p>
    <w:p w14:paraId="2F04DF9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местного референдума;</w:t>
      </w:r>
    </w:p>
    <w:p w14:paraId="6902B27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установления итогов голосования, определения результатов выборов, местных референдумов;</w:t>
      </w:r>
    </w:p>
    <w:p w14:paraId="27848C4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опубликования итогов голосования и результатов выборов, местных референдумов;</w:t>
      </w:r>
    </w:p>
    <w:p w14:paraId="2306DAA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г) контролирует обеспечение нижестоящих избирательных комиссий помещениями, транспортом, связью, рассматривает иные вопросы материально-технического обеспечения выборов органов местного самоуправления, местного референдума;</w:t>
      </w:r>
    </w:p>
    <w:p w14:paraId="58FF4ED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д) определяет схему образования избирательных округов, включая ее графическое изображение, и представляет ее на утверждение в Совет депутатов;</w:t>
      </w:r>
    </w:p>
    <w:p w14:paraId="557FCEC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е) утверждает форму, текст и число бюллетеней, форму избирательного бюллетеня (избирательных бюллетеней), а также текст избирательного бюллетеня для голосования по единому избирательному округу на выборах депутатов представительного органа муниципального образования.</w:t>
      </w:r>
    </w:p>
    <w:p w14:paraId="232D08E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«е» в редакции </w:t>
      </w:r>
      <w:hyperlink r:id="rId184" w:tgtFrame="_blank" w:history="1">
        <w:r w:rsidRPr="00925102">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25.08.2017 № 77</w:t>
        </w:r>
      </w:hyperlink>
      <w:r w:rsidRPr="00925102">
        <w:rPr>
          <w:rFonts w:ascii="Arial" w:eastAsia="Times New Roman" w:hAnsi="Arial" w:cs="Arial"/>
          <w:color w:val="000000"/>
          <w:kern w:val="0"/>
          <w:sz w:val="24"/>
          <w:szCs w:val="24"/>
          <w:lang w:eastAsia="ru-RU"/>
          <w14:ligatures w14:val="none"/>
        </w:rPr>
        <w:t>; </w:t>
      </w:r>
      <w:hyperlink r:id="rId185" w:tgtFrame="_blank" w:history="1">
        <w:r w:rsidRPr="00925102">
          <w:rPr>
            <w:rFonts w:ascii="Arial" w:eastAsia="Times New Roman" w:hAnsi="Arial" w:cs="Arial"/>
            <w:color w:val="0000FF"/>
            <w:kern w:val="0"/>
            <w:sz w:val="24"/>
            <w:szCs w:val="24"/>
            <w:lang w:eastAsia="ru-RU"/>
            <w14:ligatures w14:val="none"/>
          </w:rPr>
          <w:t>от 28.06.2019 № 132</w:t>
        </w:r>
      </w:hyperlink>
      <w:r w:rsidRPr="00925102">
        <w:rPr>
          <w:rFonts w:ascii="Arial" w:eastAsia="Times New Roman" w:hAnsi="Arial" w:cs="Arial"/>
          <w:color w:val="000000"/>
          <w:kern w:val="0"/>
          <w:sz w:val="24"/>
          <w:szCs w:val="24"/>
          <w:lang w:eastAsia="ru-RU"/>
          <w14:ligatures w14:val="none"/>
        </w:rPr>
        <w:t>)</w:t>
      </w:r>
    </w:p>
    <w:p w14:paraId="11BC5B5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е.1) пункт «е.1» исключен </w:t>
      </w:r>
      <w:hyperlink r:id="rId186"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p>
    <w:p w14:paraId="0209F4E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ж) обеспечивает изготовление бюллетеней по выборам депутатов представительного органа муниципального образования, бюллетеней для голосования на местном референдуме, их доставку в нижестоящие избирательные комиссии, комиссии референдума;</w:t>
      </w:r>
    </w:p>
    <w:p w14:paraId="5303F30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 «ж» в редакции решений Совета депутатов Чемского сельсовета Тогучинского района Новосибирской области </w:t>
      </w:r>
      <w:hyperlink r:id="rId187" w:tgtFrame="_blank" w:history="1">
        <w:r w:rsidRPr="00925102">
          <w:rPr>
            <w:rFonts w:ascii="Arial" w:eastAsia="Times New Roman" w:hAnsi="Arial" w:cs="Arial"/>
            <w:color w:val="0000FF"/>
            <w:kern w:val="0"/>
            <w:sz w:val="24"/>
            <w:szCs w:val="24"/>
            <w:lang w:eastAsia="ru-RU"/>
            <w14:ligatures w14:val="none"/>
          </w:rPr>
          <w:t>от 25.08.2017 № 77</w:t>
        </w:r>
      </w:hyperlink>
      <w:r w:rsidRPr="00925102">
        <w:rPr>
          <w:rFonts w:ascii="Arial" w:eastAsia="Times New Roman" w:hAnsi="Arial" w:cs="Arial"/>
          <w:color w:val="000000"/>
          <w:kern w:val="0"/>
          <w:sz w:val="24"/>
          <w:szCs w:val="24"/>
          <w:lang w:eastAsia="ru-RU"/>
          <w14:ligatures w14:val="none"/>
        </w:rPr>
        <w:t>; </w:t>
      </w:r>
      <w:hyperlink r:id="rId188" w:tgtFrame="_blank" w:history="1">
        <w:r w:rsidRPr="00925102">
          <w:rPr>
            <w:rFonts w:ascii="Arial" w:eastAsia="Times New Roman" w:hAnsi="Arial" w:cs="Arial"/>
            <w:color w:val="0000FF"/>
            <w:kern w:val="0"/>
            <w:sz w:val="24"/>
            <w:szCs w:val="24"/>
            <w:lang w:eastAsia="ru-RU"/>
            <w14:ligatures w14:val="none"/>
          </w:rPr>
          <w:t>от 28.06.2019 № 132</w:t>
        </w:r>
      </w:hyperlink>
      <w:r w:rsidRPr="00925102">
        <w:rPr>
          <w:rFonts w:ascii="Arial" w:eastAsia="Times New Roman" w:hAnsi="Arial" w:cs="Arial"/>
          <w:color w:val="000000"/>
          <w:kern w:val="0"/>
          <w:sz w:val="24"/>
          <w:szCs w:val="24"/>
          <w:lang w:eastAsia="ru-RU"/>
          <w14:ligatures w14:val="none"/>
        </w:rPr>
        <w:t>; </w:t>
      </w:r>
      <w:hyperlink r:id="rId189" w:tgtFrame="_blank" w:history="1">
        <w:r w:rsidRPr="00925102">
          <w:rPr>
            <w:rFonts w:ascii="Arial" w:eastAsia="Times New Roman" w:hAnsi="Arial" w:cs="Arial"/>
            <w:color w:val="0000FF"/>
            <w:kern w:val="0"/>
            <w:sz w:val="24"/>
            <w:szCs w:val="24"/>
            <w:lang w:eastAsia="ru-RU"/>
            <w14:ligatures w14:val="none"/>
          </w:rPr>
          <w:t>от 17.02.2020 № 152</w:t>
        </w:r>
      </w:hyperlink>
      <w:r w:rsidRPr="00925102">
        <w:rPr>
          <w:rFonts w:ascii="Arial" w:eastAsia="Times New Roman" w:hAnsi="Arial" w:cs="Arial"/>
          <w:color w:val="000000"/>
          <w:kern w:val="0"/>
          <w:sz w:val="24"/>
          <w:szCs w:val="24"/>
          <w:lang w:eastAsia="ru-RU"/>
          <w14:ligatures w14:val="none"/>
        </w:rPr>
        <w:t>)</w:t>
      </w:r>
    </w:p>
    <w:p w14:paraId="598FB34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з) обеспечивает передачу документов, связанных с подготовкой и проведением выборов в органы местного самоуправления, местного референдума, в архив;</w:t>
      </w:r>
    </w:p>
    <w:p w14:paraId="78DDAA2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и) организует проведение досрочного голосования, повторного голосования на местном референдуме, повторного голосования на выборах в органы местного самоуправления, повторных и дополнительных выборов в органы местного самоуправления;</w:t>
      </w:r>
    </w:p>
    <w:p w14:paraId="6AD62BB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к)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областного бюджета средства на финансовое обеспечение подготовки и проведения выборов в органы местного самоуправления, местного референдума, контролирует их целевое использование;</w:t>
      </w:r>
    </w:p>
    <w:p w14:paraId="3558855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л) оказывает правовую, методическую, организационно-техническую помощь нижестоящим комиссиям;</w:t>
      </w:r>
    </w:p>
    <w:p w14:paraId="2001384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м)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 голосования по отзыву Главы поселения, </w:t>
      </w:r>
      <w:r w:rsidRPr="00925102">
        <w:rPr>
          <w:rFonts w:ascii="Arial" w:eastAsia="Times New Roman" w:hAnsi="Arial" w:cs="Arial"/>
          <w:color w:val="000000"/>
          <w:kern w:val="0"/>
          <w:sz w:val="24"/>
          <w:szCs w:val="24"/>
          <w:lang w:eastAsia="ru-RU"/>
          <w14:ligatures w14:val="none"/>
        </w:rPr>
        <w:lastRenderedPageBreak/>
        <w:t>депутата Совета депутатов, голосования по вопросам изменения границ сельского поселения, преобразования сельского поселения;</w:t>
      </w:r>
    </w:p>
    <w:p w14:paraId="69D98A9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н)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59A6613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о) на выборах в Совет депутатов заверяет и регистрирует муниципальные списки кандидатов, выдвинутые избирательными объединениями, а также уполномоченных представителей по финансовым вопросам и доверенных лиц каждого избирательного объединения, зарегистрировавшего муниципальный список кандидатов; выдает кандидатам, зарегистрированным по единому муниципальному избирательному округу, доверенным лицам, уполномоченным представителям по финансовым вопросам избирательных объединений удостоверения установленного образца; заверяет списки кандидатов по одномандатным (многомандатным) избирательным округам, выдвинутые избирательными объединениями; регистрирует инициативные группы по проведению местного референдума, иные группы участников референдума, выдает им регистрационные свидетельства установленного образца;</w:t>
      </w:r>
    </w:p>
    <w:p w14:paraId="5EEBD10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 осуществляет иные полномочия в соответствии с федеральными законами, законами Новосибирской области, Уставом.</w:t>
      </w:r>
    </w:p>
    <w:p w14:paraId="17BE917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Избирательная комиссия не обладает правами юридического лица.</w:t>
      </w:r>
    </w:p>
    <w:p w14:paraId="04DE9A1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Финансовое обеспечение Избирательной комиссии осуществляется за счет средств бюджета Чемского сельсовета в пределах ассигнований, предусмотренных на эти цели решением Совета депутатов об утверждении бюджета на очередной финансовый год.</w:t>
      </w:r>
    </w:p>
    <w:p w14:paraId="6AC9DF0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В целях обеспечения реализации избирательных прав и права на участие в референдуме граждан Российской Федерации, а также оказания содействия комиссиям в реализации их полномочий может быть использована федеральная государственная информационная система «Единый портал государственных и муниципальных услуг (функций)».</w:t>
      </w:r>
    </w:p>
    <w:p w14:paraId="5D7E3A1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(введена </w:t>
      </w:r>
      <w:hyperlink r:id="rId190"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925102">
        <w:rPr>
          <w:rFonts w:ascii="Arial" w:eastAsia="Times New Roman" w:hAnsi="Arial" w:cs="Arial"/>
          <w:color w:val="000000"/>
          <w:kern w:val="0"/>
          <w:sz w:val="24"/>
          <w:szCs w:val="24"/>
          <w:lang w:eastAsia="ru-RU"/>
          <w14:ligatures w14:val="none"/>
        </w:rPr>
        <w:t>)</w:t>
      </w:r>
    </w:p>
    <w:p w14:paraId="4E86FAF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B57A11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34. Муниципальный контроль.</w:t>
      </w:r>
    </w:p>
    <w:p w14:paraId="5BCAC4E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CF0561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7B2476F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91"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925102">
        <w:rPr>
          <w:rFonts w:ascii="Arial" w:eastAsia="Times New Roman" w:hAnsi="Arial" w:cs="Arial"/>
          <w:color w:val="000000"/>
          <w:kern w:val="0"/>
          <w:sz w:val="24"/>
          <w:szCs w:val="24"/>
          <w:lang w:eastAsia="ru-RU"/>
          <w14:ligatures w14:val="none"/>
        </w:rPr>
        <w:t>)</w:t>
      </w:r>
    </w:p>
    <w:p w14:paraId="40F4D92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Органом муниципального контроля Чемского сельсовета является администрация.</w:t>
      </w:r>
    </w:p>
    <w:p w14:paraId="0C3C0EC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Полномочия руководителя органа муниципального контроля, в том числе утверждение ежегодного плана проведения плановых проверок, осуществляет Глава администрации.</w:t>
      </w:r>
    </w:p>
    <w:p w14:paraId="770FBF0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4. При организации проведения проверок, указанных в части 1 настоящей статьи, Глава администрации издает распоряжение о проведении проверок.</w:t>
      </w:r>
    </w:p>
    <w:p w14:paraId="3221895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14:paraId="4B9E1E2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192"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925102">
        <w:rPr>
          <w:rFonts w:ascii="Arial" w:eastAsia="Times New Roman" w:hAnsi="Arial" w:cs="Arial"/>
          <w:color w:val="000000"/>
          <w:kern w:val="0"/>
          <w:sz w:val="24"/>
          <w:szCs w:val="24"/>
          <w:lang w:eastAsia="ru-RU"/>
          <w14:ligatures w14:val="none"/>
        </w:rPr>
        <w:t>)</w:t>
      </w:r>
    </w:p>
    <w:p w14:paraId="0BF69DD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F11663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35. Муниципальная служба.</w:t>
      </w:r>
    </w:p>
    <w:p w14:paraId="298B3F8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E10AE9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w:t>
      </w:r>
    </w:p>
    <w:p w14:paraId="4107294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AC67E4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8"/>
          <w:szCs w:val="28"/>
          <w:lang w:eastAsia="ru-RU"/>
          <w14:ligatures w14:val="none"/>
        </w:rPr>
        <w:t>4. ФИНАНСОВО-ЭКОНОМИЧЕСКАЯ ОСНОВА МЕСТНОГО САМОУПРАВЛЕНИЯ</w:t>
      </w:r>
    </w:p>
    <w:p w14:paraId="3BE63CB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AB3D55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36. Местный бюджет.</w:t>
      </w:r>
    </w:p>
    <w:p w14:paraId="300BCEB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006C64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Чемской сельсовет имеет собственный бюджет – бюджет Чемского сельсовета (местный бюджет).</w:t>
      </w:r>
    </w:p>
    <w:p w14:paraId="2EF0A22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w:t>
      </w:r>
      <w:hyperlink r:id="rId193" w:tgtFrame="_blank" w:history="1">
        <w:r w:rsidRPr="00925102">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925102">
        <w:rPr>
          <w:rFonts w:ascii="Arial" w:eastAsia="Times New Roman" w:hAnsi="Arial" w:cs="Arial"/>
          <w:color w:val="000000"/>
          <w:kern w:val="0"/>
          <w:sz w:val="24"/>
          <w:szCs w:val="24"/>
          <w:lang w:eastAsia="ru-RU"/>
          <w14:ligatures w14:val="none"/>
        </w:rPr>
        <w:t>.</w:t>
      </w:r>
    </w:p>
    <w:p w14:paraId="6089734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194" w:tgtFrame="_blank" w:history="1">
        <w:r w:rsidRPr="00925102">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925102">
        <w:rPr>
          <w:rFonts w:ascii="Arial" w:eastAsia="Times New Roman" w:hAnsi="Arial" w:cs="Arial"/>
          <w:color w:val="000000"/>
          <w:kern w:val="0"/>
          <w:sz w:val="24"/>
          <w:szCs w:val="24"/>
          <w:lang w:eastAsia="ru-RU"/>
          <w14:ligatures w14:val="none"/>
        </w:rPr>
        <w:t>.</w:t>
      </w:r>
    </w:p>
    <w:p w14:paraId="1418651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Бюджетные полномочия поселения устанавливаются </w:t>
      </w:r>
      <w:hyperlink r:id="rId195" w:tgtFrame="_blank" w:history="1">
        <w:r w:rsidRPr="00925102">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925102">
        <w:rPr>
          <w:rFonts w:ascii="Arial" w:eastAsia="Times New Roman" w:hAnsi="Arial" w:cs="Arial"/>
          <w:color w:val="000000"/>
          <w:kern w:val="0"/>
          <w:sz w:val="24"/>
          <w:szCs w:val="24"/>
          <w:lang w:eastAsia="ru-RU"/>
          <w14:ligatures w14:val="none"/>
        </w:rPr>
        <w:t>.</w:t>
      </w:r>
    </w:p>
    <w:p w14:paraId="06EA748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6B8524B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6DDECA8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w:t>
      </w:r>
      <w:hyperlink r:id="rId196" w:tgtFrame="_blank" w:history="1">
        <w:r w:rsidRPr="0092510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925102">
        <w:rPr>
          <w:rFonts w:ascii="Arial" w:eastAsia="Times New Roman" w:hAnsi="Arial" w:cs="Arial"/>
          <w:color w:val="000000"/>
          <w:kern w:val="0"/>
          <w:sz w:val="24"/>
          <w:szCs w:val="24"/>
          <w:lang w:eastAsia="ru-RU"/>
          <w14:ligatures w14:val="none"/>
        </w:rPr>
        <w:t>)</w:t>
      </w:r>
    </w:p>
    <w:p w14:paraId="170DCBC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750816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36.1. Закупки для обеспечения муниципальных нужд следующего содержания:</w:t>
      </w:r>
    </w:p>
    <w:p w14:paraId="3681A8B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w:t>
      </w:r>
      <w:hyperlink r:id="rId197" w:tgtFrame="_blank" w:history="1">
        <w:r w:rsidRPr="00925102">
          <w:rPr>
            <w:rFonts w:ascii="Arial" w:eastAsia="Times New Roman" w:hAnsi="Arial" w:cs="Arial"/>
            <w:color w:val="0000FF"/>
            <w:kern w:val="0"/>
            <w:sz w:val="24"/>
            <w:szCs w:val="24"/>
            <w:lang w:eastAsia="ru-RU"/>
            <w14:ligatures w14:val="none"/>
          </w:rPr>
          <w:t>статья введена решением 14 сессии Совета Депутатов Чемского сельсовета Тогучинского района Новосибирской области пятого созыва от 25.11.2016 № 51</w:t>
        </w:r>
      </w:hyperlink>
      <w:r w:rsidRPr="00925102">
        <w:rPr>
          <w:rFonts w:ascii="Arial" w:eastAsia="Times New Roman" w:hAnsi="Arial" w:cs="Arial"/>
          <w:color w:val="000000"/>
          <w:kern w:val="0"/>
          <w:sz w:val="24"/>
          <w:szCs w:val="24"/>
          <w:lang w:eastAsia="ru-RU"/>
          <w14:ligatures w14:val="none"/>
        </w:rPr>
        <w:t>)</w:t>
      </w:r>
    </w:p>
    <w:p w14:paraId="2732027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496745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5AF9FBE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Закупки товаров, работ, услуг для обеспечения муниципальных нужд осуществляются за счет средств местного бюджета.</w:t>
      </w:r>
    </w:p>
    <w:p w14:paraId="4341C60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D55DC3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37. Доходы местного бюджета.</w:t>
      </w:r>
    </w:p>
    <w:p w14:paraId="71EE319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9F1B1F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844520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00BAA7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38. Расходы местного бюджета.</w:t>
      </w:r>
    </w:p>
    <w:p w14:paraId="3A975B7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B9DB67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Формирование расходов местных бюджетов осуществляется в соответствии с расходными обязательствами Чемского сельсовета, устанавливаемыми и исполняемыми органами местного самоуправления Чемского сельсовета в соответствии с требованиями </w:t>
      </w:r>
      <w:hyperlink r:id="rId198" w:tgtFrame="_blank" w:history="1">
        <w:r w:rsidRPr="00925102">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925102">
        <w:rPr>
          <w:rFonts w:ascii="Arial" w:eastAsia="Times New Roman" w:hAnsi="Arial" w:cs="Arial"/>
          <w:color w:val="000000"/>
          <w:kern w:val="0"/>
          <w:sz w:val="24"/>
          <w:szCs w:val="24"/>
          <w:lang w:eastAsia="ru-RU"/>
          <w14:ligatures w14:val="none"/>
        </w:rPr>
        <w:t>.</w:t>
      </w:r>
    </w:p>
    <w:p w14:paraId="4C6D7D7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Исполнение расходных обязательств Чемского сельсовета осуществляется за счет средств соответствующих местных бюджетов в соответствии с требованиями </w:t>
      </w:r>
      <w:hyperlink r:id="rId199" w:tgtFrame="_blank" w:history="1">
        <w:r w:rsidRPr="00925102">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925102">
        <w:rPr>
          <w:rFonts w:ascii="Arial" w:eastAsia="Times New Roman" w:hAnsi="Arial" w:cs="Arial"/>
          <w:color w:val="000000"/>
          <w:kern w:val="0"/>
          <w:sz w:val="24"/>
          <w:szCs w:val="24"/>
          <w:lang w:eastAsia="ru-RU"/>
          <w14:ligatures w14:val="none"/>
        </w:rPr>
        <w:t>.</w:t>
      </w:r>
    </w:p>
    <w:p w14:paraId="1F74468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AC3921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39 Средства самообложения граждан</w:t>
      </w:r>
    </w:p>
    <w:p w14:paraId="4BC9959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200"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925102">
        <w:rPr>
          <w:rFonts w:ascii="Arial" w:eastAsia="Times New Roman" w:hAnsi="Arial" w:cs="Arial"/>
          <w:color w:val="000000"/>
          <w:kern w:val="0"/>
          <w:sz w:val="24"/>
          <w:szCs w:val="24"/>
          <w:lang w:eastAsia="ru-RU"/>
          <w14:ligatures w14:val="none"/>
        </w:rPr>
        <w:t>)</w:t>
      </w:r>
    </w:p>
    <w:p w14:paraId="0F7D868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 </w:t>
      </w:r>
    </w:p>
    <w:p w14:paraId="5D9E780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14:paraId="236F8AF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настоящего </w:t>
      </w:r>
      <w:hyperlink r:id="rId201" w:tgtFrame="_blank" w:history="1">
        <w:r w:rsidRPr="00925102">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925102">
        <w:rPr>
          <w:rFonts w:ascii="Arial" w:eastAsia="Times New Roman" w:hAnsi="Arial" w:cs="Arial"/>
          <w:color w:val="000000"/>
          <w:kern w:val="0"/>
          <w:sz w:val="24"/>
          <w:szCs w:val="24"/>
          <w:lang w:eastAsia="ru-RU"/>
          <w14:ligatures w14:val="none"/>
        </w:rPr>
        <w:t>, на сходе граждан.</w:t>
      </w:r>
    </w:p>
    <w:p w14:paraId="0933318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C009F7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39.1. Финансовое и иное обеспечение реализации инициативных проектов</w:t>
      </w:r>
    </w:p>
    <w:p w14:paraId="0EF1E59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202"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925102">
        <w:rPr>
          <w:rFonts w:ascii="Arial" w:eastAsia="Times New Roman" w:hAnsi="Arial" w:cs="Arial"/>
          <w:color w:val="000000"/>
          <w:kern w:val="0"/>
          <w:sz w:val="24"/>
          <w:szCs w:val="24"/>
          <w:lang w:eastAsia="ru-RU"/>
          <w14:ligatures w14:val="none"/>
        </w:rPr>
        <w:t>)</w:t>
      </w:r>
    </w:p>
    <w:p w14:paraId="710140B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bookmarkStart w:id="6" w:name="sub_5611"/>
      <w:r w:rsidRPr="00925102">
        <w:rPr>
          <w:rFonts w:ascii="Arial" w:eastAsia="Times New Roman" w:hAnsi="Arial" w:cs="Arial"/>
          <w:color w:val="000000"/>
          <w:kern w:val="0"/>
          <w:sz w:val="24"/>
          <w:szCs w:val="24"/>
          <w:lang w:eastAsia="ru-RU"/>
          <w14:ligatures w14:val="none"/>
        </w:rPr>
        <w:t> </w:t>
      </w:r>
      <w:bookmarkEnd w:id="6"/>
    </w:p>
    <w:p w14:paraId="581BD60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1. Источником финансового обеспечения реализации инициативных проектов, предусмотренных статьей 26.1 </w:t>
      </w:r>
      <w:hyperlink r:id="rId203" w:tgtFrame="_blank" w:history="1">
        <w:r w:rsidRPr="00925102">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925102">
        <w:rPr>
          <w:rFonts w:ascii="Arial" w:eastAsia="Times New Roman" w:hAnsi="Arial" w:cs="Arial"/>
          <w:color w:val="000000"/>
          <w:kern w:val="0"/>
          <w:sz w:val="24"/>
          <w:szCs w:val="24"/>
          <w:lang w:eastAsia="ru-RU"/>
          <w14:ligatures w14:val="none"/>
        </w:rPr>
        <w:t>,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3EEE19E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bookmarkStart w:id="7" w:name="sub_5612"/>
      <w:r w:rsidRPr="00925102">
        <w:rPr>
          <w:rFonts w:ascii="Arial" w:eastAsia="Times New Roman" w:hAnsi="Arial" w:cs="Arial"/>
          <w:color w:val="000000"/>
          <w:kern w:val="0"/>
          <w:sz w:val="24"/>
          <w:szCs w:val="24"/>
          <w:lang w:eastAsia="ru-RU"/>
          <w14:ligatures w14:val="none"/>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bookmarkEnd w:id="7"/>
    </w:p>
    <w:p w14:paraId="4F65044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bookmarkStart w:id="8" w:name="sub_5613"/>
      <w:r w:rsidRPr="00925102">
        <w:rPr>
          <w:rFonts w:ascii="Arial" w:eastAsia="Times New Roman" w:hAnsi="Arial" w:cs="Arial"/>
          <w:color w:val="000000"/>
          <w:kern w:val="0"/>
          <w:sz w:val="24"/>
          <w:szCs w:val="24"/>
          <w:lang w:eastAsia="ru-RU"/>
          <w14:ligatures w14:val="none"/>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bookmarkEnd w:id="8"/>
    </w:p>
    <w:p w14:paraId="716191D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14:paraId="47260AC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19793ECE"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B6B20A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8"/>
          <w:szCs w:val="28"/>
          <w:lang w:eastAsia="ru-RU"/>
          <w14:ligatures w14:val="none"/>
        </w:rPr>
        <w:t>ГЛАВА 5. ОТВЕТСТВЕННОСТЬ ОРГАНОВ МЕСТНОГО САМОУПРАВЛЕНИЯ И ДОЛЖНОСТНЫХ ЛИЦ МЕСТНОГО САМОУПРАВЛЕНИЯ</w:t>
      </w:r>
    </w:p>
    <w:p w14:paraId="37CF986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2159D8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40. Ответственность органов местного самоуправления и должностных лиц местного самоуправления.</w:t>
      </w:r>
    </w:p>
    <w:p w14:paraId="0249FBA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B48B9F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Органы местного самоуправления и должностные лица местного самоуправления несут ответственность перед населением Чемского сельсовета, государством, физическими и юридическими лицами в соответствии с федеральными законами.</w:t>
      </w:r>
    </w:p>
    <w:p w14:paraId="601339A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C98D03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41.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14:paraId="6D784EB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B712EB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1. Основание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w:t>
      </w:r>
      <w:r w:rsidRPr="00925102">
        <w:rPr>
          <w:rFonts w:ascii="Arial" w:eastAsia="Times New Roman" w:hAnsi="Arial" w:cs="Arial"/>
          <w:color w:val="000000"/>
          <w:kern w:val="0"/>
          <w:sz w:val="24"/>
          <w:szCs w:val="24"/>
          <w:lang w:eastAsia="ru-RU"/>
          <w14:ligatures w14:val="none"/>
        </w:rPr>
        <w:lastRenderedPageBreak/>
        <w:t>соответствии с </w:t>
      </w:r>
      <w:hyperlink r:id="rId204"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01A8AD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Население сельсовета вправе отозвать депутатов, членов выборных органов местного самоуправления, выборных должностных лиц местного самоуправления в соответствии с </w:t>
      </w:r>
      <w:hyperlink r:id="rId205"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154CF17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3D8EF4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42. Ответственность органов местного самоуправления и должностных лиц местного самоуправления перед государством.</w:t>
      </w:r>
    </w:p>
    <w:p w14:paraId="7461293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E779AB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06" w:tgtFrame="_blank" w:history="1">
        <w:r w:rsidRPr="00925102">
          <w:rPr>
            <w:rFonts w:ascii="Arial" w:eastAsia="Times New Roman" w:hAnsi="Arial" w:cs="Arial"/>
            <w:color w:val="0000FF"/>
            <w:kern w:val="0"/>
            <w:sz w:val="24"/>
            <w:szCs w:val="24"/>
            <w:lang w:eastAsia="ru-RU"/>
            <w14:ligatures w14:val="none"/>
          </w:rPr>
          <w:t>Конституции Российской Федерации</w:t>
        </w:r>
      </w:hyperlink>
      <w:r w:rsidRPr="00925102">
        <w:rPr>
          <w:rFonts w:ascii="Arial" w:eastAsia="Times New Roman" w:hAnsi="Arial" w:cs="Arial"/>
          <w:color w:val="000000"/>
          <w:kern w:val="0"/>
          <w:sz w:val="24"/>
          <w:szCs w:val="24"/>
          <w:lang w:eastAsia="ru-RU"/>
          <w14:ligatures w14:val="none"/>
        </w:rPr>
        <w:t> , федеральных конституционных законов, федеральных законов, Устава, законов Новосибирской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D76659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2255F2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43. Ответственность Совета депутатов перед государством.</w:t>
      </w:r>
    </w:p>
    <w:p w14:paraId="0EBF2AB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6D66B0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В случае если соответствующим судом установлено , что Советом депутатов принят нормативный правовой акт, противоречащий </w:t>
      </w:r>
      <w:hyperlink r:id="rId207" w:tgtFrame="_blank" w:history="1">
        <w:r w:rsidRPr="00925102">
          <w:rPr>
            <w:rFonts w:ascii="Arial" w:eastAsia="Times New Roman" w:hAnsi="Arial" w:cs="Arial"/>
            <w:color w:val="0000FF"/>
            <w:kern w:val="0"/>
            <w:sz w:val="24"/>
            <w:szCs w:val="24"/>
            <w:lang w:eastAsia="ru-RU"/>
            <w14:ligatures w14:val="none"/>
          </w:rPr>
          <w:t>Конституции Российской Федерации</w:t>
        </w:r>
      </w:hyperlink>
      <w:r w:rsidRPr="00925102">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а Совет депутатов Чемского сельсовета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Новосибирской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Новосибирский области проект закона Новосибирской области о роспуске Совета депутатов.</w:t>
      </w:r>
    </w:p>
    <w:p w14:paraId="7AD4960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Полномочия Совета депутатов Чемского сельсовета прекращаются со дня вступления в силу закона Новосибирской области о его роспуске.</w:t>
      </w:r>
    </w:p>
    <w:p w14:paraId="488C640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В случае если соответствующим судом установлено , что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4CE5761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В случае если соответствующим судом установлено , что вновь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19EF661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5. Закон Новосибирской области о роспуске Совета депутатов Чемского сельсовета может быть обжалован в судебном порядке в течение 10 дней со дня </w:t>
      </w:r>
      <w:r w:rsidRPr="00925102">
        <w:rPr>
          <w:rFonts w:ascii="Arial" w:eastAsia="Times New Roman" w:hAnsi="Arial" w:cs="Arial"/>
          <w:color w:val="000000"/>
          <w:kern w:val="0"/>
          <w:sz w:val="24"/>
          <w:szCs w:val="24"/>
          <w:lang w:eastAsia="ru-RU"/>
          <w14:ligatures w14:val="none"/>
        </w:rPr>
        <w:lastRenderedPageBreak/>
        <w:t>вступления в силу. Суд должен рассмотреть жалобу и принять решение не позднее чем через 10 дней со дня ее подачи.</w:t>
      </w:r>
    </w:p>
    <w:p w14:paraId="102D044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2A0A1C4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44. Ответственность главы Чемского сельсовета и главы местной администрации перед государством.</w:t>
      </w:r>
    </w:p>
    <w:p w14:paraId="60EB3BE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B673AD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Губернатор Новосибирской области издает правовой акт об отрешении от должности Главы Чемского сельсовета или главы местной администрации в случае:</w:t>
      </w:r>
    </w:p>
    <w:p w14:paraId="0249C72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издания указанным должностным лицом местного самоуправления нормативного правового акта, противоречащего </w:t>
      </w:r>
      <w:hyperlink r:id="rId208" w:tgtFrame="_blank" w:history="1">
        <w:r w:rsidRPr="00925102">
          <w:rPr>
            <w:rFonts w:ascii="Arial" w:eastAsia="Times New Roman" w:hAnsi="Arial" w:cs="Arial"/>
            <w:color w:val="0000FF"/>
            <w:kern w:val="0"/>
            <w:sz w:val="24"/>
            <w:szCs w:val="24"/>
            <w:lang w:eastAsia="ru-RU"/>
            <w14:ligatures w14:val="none"/>
          </w:rPr>
          <w:t>Конституции Российской Федерации</w:t>
        </w:r>
      </w:hyperlink>
      <w:r w:rsidRPr="00925102">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636972EA"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5F6A55B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w:t>
      </w:r>
      <w:hyperlink r:id="rId209" w:tgtFrame="_blank" w:history="1">
        <w:r w:rsidRPr="0092510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925102">
        <w:rPr>
          <w:rFonts w:ascii="Arial" w:eastAsia="Times New Roman" w:hAnsi="Arial" w:cs="Arial"/>
          <w:color w:val="000000"/>
          <w:kern w:val="0"/>
          <w:sz w:val="24"/>
          <w:szCs w:val="24"/>
          <w:lang w:eastAsia="ru-RU"/>
          <w14:ligatures w14:val="none"/>
        </w:rPr>
        <w:t>)</w:t>
      </w:r>
    </w:p>
    <w:p w14:paraId="0D686FF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Срок, в течение которого Губернатор Новосибирской области издает правовой акт об отрешении от должности Главы Чемского сельсовета или главы местной администрации ,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7A9BCF3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Глава Чемского сельсовета или глава местной администрации, в отношении которых Губернатором Новосибирской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466A2AB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71F5299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4"/>
          <w:szCs w:val="24"/>
          <w:lang w:eastAsia="ru-RU"/>
          <w14:ligatures w14:val="none"/>
        </w:rPr>
        <w:t>Статья 44.1. Содержание правил благоустройства территории Чемского сельсовета</w:t>
      </w:r>
    </w:p>
    <w:p w14:paraId="654A26E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(Статья 44.1 в редакции </w:t>
      </w:r>
      <w:hyperlink r:id="rId210" w:tgtFrame="_blank" w:history="1">
        <w:r w:rsidRPr="00925102">
          <w:rPr>
            <w:rFonts w:ascii="Arial" w:eastAsia="Times New Roman" w:hAnsi="Arial" w:cs="Arial"/>
            <w:color w:val="0000FF"/>
            <w:kern w:val="0"/>
            <w:sz w:val="20"/>
            <w:szCs w:val="20"/>
            <w:lang w:eastAsia="ru-RU"/>
            <w14:ligatures w14:val="none"/>
          </w:rPr>
          <w:t>решений Совета депутатов Чемского сельсовета Тогучинского района Новосибирской области от 08.06.2018</w:t>
        </w:r>
      </w:hyperlink>
      <w:r w:rsidRPr="00925102">
        <w:rPr>
          <w:rFonts w:ascii="Arial" w:eastAsia="Times New Roman" w:hAnsi="Arial" w:cs="Arial"/>
          <w:color w:val="000000"/>
          <w:kern w:val="0"/>
          <w:sz w:val="20"/>
          <w:szCs w:val="20"/>
          <w:lang w:eastAsia="ru-RU"/>
          <w14:ligatures w14:val="none"/>
        </w:rPr>
        <w:t>; </w:t>
      </w:r>
      <w:hyperlink r:id="rId211" w:tgtFrame="_blank" w:history="1">
        <w:r w:rsidRPr="00925102">
          <w:rPr>
            <w:rFonts w:ascii="Arial" w:eastAsia="Times New Roman" w:hAnsi="Arial" w:cs="Arial"/>
            <w:color w:val="0000FF"/>
            <w:kern w:val="0"/>
            <w:sz w:val="20"/>
            <w:szCs w:val="20"/>
            <w:lang w:eastAsia="ru-RU"/>
            <w14:ligatures w14:val="none"/>
          </w:rPr>
          <w:t>от 28.06.2019 № 132</w:t>
        </w:r>
      </w:hyperlink>
      <w:r w:rsidRPr="00925102">
        <w:rPr>
          <w:rFonts w:ascii="Arial" w:eastAsia="Times New Roman" w:hAnsi="Arial" w:cs="Arial"/>
          <w:color w:val="000000"/>
          <w:kern w:val="0"/>
          <w:sz w:val="20"/>
          <w:szCs w:val="20"/>
          <w:lang w:eastAsia="ru-RU"/>
          <w14:ligatures w14:val="none"/>
        </w:rPr>
        <w:t>)</w:t>
      </w:r>
    </w:p>
    <w:p w14:paraId="68C4499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0"/>
          <w:szCs w:val="20"/>
          <w:lang w:eastAsia="ru-RU"/>
          <w14:ligatures w14:val="none"/>
        </w:rPr>
        <w:t> </w:t>
      </w:r>
    </w:p>
    <w:p w14:paraId="4D48B4A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7947090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Правила благоустройства территории муниципального образования могут регулировать вопросы:</w:t>
      </w:r>
    </w:p>
    <w:p w14:paraId="3531A79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 содержания территорий общего пользования и порядка пользования такими территориями;</w:t>
      </w:r>
    </w:p>
    <w:p w14:paraId="4CF6E3C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2) внешнего вида фасадов и ограждающих конструкций зданий, строений, сооружений;</w:t>
      </w:r>
    </w:p>
    <w:p w14:paraId="368C612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проектирования, размещения, содержания и восстановления элементов благоустройства, в том числе после проведения земляных работ;</w:t>
      </w:r>
    </w:p>
    <w:p w14:paraId="42778FD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организации освещения территории муниципального образования, включая архитектурную подсветку зданий, строений, сооружений;</w:t>
      </w:r>
    </w:p>
    <w:p w14:paraId="7FD655A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5CA05E4D"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0F4E953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54BEAE9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8) организации пешеходных коммуникаций, в том числе тротуаров, аллей, дорожек, тропинок;</w:t>
      </w:r>
    </w:p>
    <w:p w14:paraId="323C309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4A200B7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10) уборки территории муниципального образования, в том числе в зимний период;</w:t>
      </w:r>
    </w:p>
    <w:p w14:paraId="4A65619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11) организации стоков ливневых вод;</w:t>
      </w:r>
    </w:p>
    <w:p w14:paraId="2E5E045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12) порядка проведения земляных работ;</w:t>
      </w:r>
    </w:p>
    <w:p w14:paraId="67D9950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13) праздничного оформления территории муниципального образования;</w:t>
      </w:r>
    </w:p>
    <w:p w14:paraId="213757C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14) порядка участия граждан и организаций в реализации мероприятий по благоустройству территории муниципального образования;</w:t>
      </w:r>
    </w:p>
    <w:p w14:paraId="632F618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15) утратил силу </w:t>
      </w:r>
      <w:hyperlink r:id="rId212"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12.11.2021 № 53/93.021рс</w:t>
        </w:r>
      </w:hyperlink>
      <w:r w:rsidRPr="00925102">
        <w:rPr>
          <w:rFonts w:ascii="Arial" w:eastAsia="Times New Roman" w:hAnsi="Arial" w:cs="Arial"/>
          <w:color w:val="000000"/>
          <w:kern w:val="0"/>
          <w:sz w:val="24"/>
          <w:szCs w:val="24"/>
          <w:lang w:eastAsia="ru-RU"/>
          <w14:ligatures w14:val="none"/>
        </w:rPr>
        <w:t>)</w:t>
      </w:r>
    </w:p>
    <w:p w14:paraId="2BBC878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16)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7AA71A1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17) определения границ прилегающих территорий в соответствии с порядком, установленным законом Новосибирской области.</w:t>
      </w:r>
    </w:p>
    <w:p w14:paraId="77A076A3"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(пункты 16; 17 введены </w:t>
      </w:r>
      <w:hyperlink r:id="rId213" w:tgtFrame="_blank" w:history="1">
        <w:r w:rsidRPr="00925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925102">
        <w:rPr>
          <w:rFonts w:ascii="Arial" w:eastAsia="Times New Roman" w:hAnsi="Arial" w:cs="Arial"/>
          <w:color w:val="000000"/>
          <w:kern w:val="0"/>
          <w:sz w:val="24"/>
          <w:szCs w:val="24"/>
          <w:lang w:eastAsia="ru-RU"/>
          <w14:ligatures w14:val="none"/>
        </w:rPr>
        <w:t>)</w:t>
      </w:r>
    </w:p>
    <w:p w14:paraId="61F4315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Законом Новосибирской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7015C69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E71B0CF"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3A98B02B"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8"/>
          <w:szCs w:val="28"/>
          <w:lang w:eastAsia="ru-RU"/>
          <w14:ligatures w14:val="none"/>
        </w:rPr>
        <w:t>ГЛАВА 6. ЗАКЛЮЧИТЕЛЬНЫЕ ПОЛОЖЕНИЯ</w:t>
      </w:r>
    </w:p>
    <w:p w14:paraId="0EAB399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8"/>
          <w:szCs w:val="28"/>
          <w:lang w:eastAsia="ru-RU"/>
          <w14:ligatures w14:val="none"/>
        </w:rPr>
        <w:t> </w:t>
      </w:r>
    </w:p>
    <w:p w14:paraId="59CD12C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45. Внесение изменений и дополнений в Устав.</w:t>
      </w:r>
    </w:p>
    <w:p w14:paraId="2B56034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1DC7BFD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xml:space="preserve">1. Проект решения Совета депутатов о внесении изменений и дополнений в Устав не позднее, чем за 30 дней до дня рассмотрения вопроса о внесении изменений и дополнений в Устав, подлежит официальному опубликованию или обнародованию с одновременным опубликованием или обнародованием </w:t>
      </w:r>
      <w:r w:rsidRPr="00925102">
        <w:rPr>
          <w:rFonts w:ascii="Arial" w:eastAsia="Times New Roman" w:hAnsi="Arial" w:cs="Arial"/>
          <w:color w:val="000000"/>
          <w:kern w:val="0"/>
          <w:sz w:val="24"/>
          <w:szCs w:val="24"/>
          <w:lang w:eastAsia="ru-RU"/>
          <w14:ligatures w14:val="none"/>
        </w:rPr>
        <w:lastRenderedPageBreak/>
        <w:t>установленного Советом депутатов порядка учета предложений по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214" w:tgtFrame="_blank" w:history="1">
        <w:r w:rsidRPr="00925102">
          <w:rPr>
            <w:rFonts w:ascii="Arial" w:eastAsia="Times New Roman" w:hAnsi="Arial" w:cs="Arial"/>
            <w:color w:val="0000FF"/>
            <w:kern w:val="0"/>
            <w:sz w:val="24"/>
            <w:szCs w:val="24"/>
            <w:lang w:eastAsia="ru-RU"/>
            <w14:ligatures w14:val="none"/>
          </w:rPr>
          <w:t>Конституции Российской Федерации</w:t>
        </w:r>
      </w:hyperlink>
      <w:r w:rsidRPr="00925102">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13174BD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215"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00"/>
          <w:kern w:val="0"/>
          <w:sz w:val="24"/>
          <w:szCs w:val="24"/>
          <w:lang w:eastAsia="ru-RU"/>
          <w14:ligatures w14:val="none"/>
        </w:rPr>
        <w:t>)</w:t>
      </w:r>
    </w:p>
    <w:p w14:paraId="7FC4209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Решение Совета депутатов о внесении изменений и дополнений в Устав принимается большинством в две трети голосов от установленной численности депутатов Совета депутатов и подлежит государственной регистрации в порядке, установленном действующим законодательством.</w:t>
      </w:r>
    </w:p>
    <w:p w14:paraId="2222F2E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3. Изменения и дополнения, внесенные в Устав и изменяющие структуру органов местного самоуправления ,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в Устав указанных изменений и дополнений, за исключением случаев, предусмотренных </w:t>
      </w:r>
      <w:hyperlink r:id="rId216" w:tgtFrame="_blank" w:history="1">
        <w:r w:rsidRPr="00925102">
          <w:rPr>
            <w:rFonts w:ascii="Arial" w:eastAsia="Times New Roman" w:hAnsi="Arial" w:cs="Arial"/>
            <w:color w:val="0000FF"/>
            <w:kern w:val="0"/>
            <w:sz w:val="24"/>
            <w:szCs w:val="24"/>
            <w:lang w:eastAsia="ru-RU"/>
            <w14:ligatures w14:val="none"/>
          </w:rPr>
          <w:t>Федеральным законом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31CD9502"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Изменения и дополнения, внесенные в Устав Чемского сельсовета и предусматривающие создание контрольно-счетного органа Чемского сельсовета вступают в силу в порядке, предусмотренном абзацем первым части 8 статьи 44 </w:t>
      </w:r>
      <w:hyperlink r:id="rId217" w:tgtFrame="_blank" w:history="1">
        <w:r w:rsidRPr="00925102">
          <w:rPr>
            <w:rFonts w:ascii="Arial" w:eastAsia="Times New Roman" w:hAnsi="Arial" w:cs="Arial"/>
            <w:color w:val="0000FF"/>
            <w:kern w:val="0"/>
            <w:sz w:val="24"/>
            <w:szCs w:val="24"/>
            <w:lang w:eastAsia="ru-RU"/>
            <w14:ligatures w14:val="none"/>
          </w:rPr>
          <w:t>Федерального закона от 06.10.2003 № 131-ФЗ</w:t>
        </w:r>
      </w:hyperlink>
      <w:r w:rsidRPr="00925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36DA48B1"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218"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925102">
        <w:rPr>
          <w:rFonts w:ascii="Arial" w:eastAsia="Times New Roman" w:hAnsi="Arial" w:cs="Arial"/>
          <w:color w:val="000000"/>
          <w:kern w:val="0"/>
          <w:sz w:val="24"/>
          <w:szCs w:val="24"/>
          <w:lang w:eastAsia="ru-RU"/>
          <w14:ligatures w14:val="none"/>
        </w:rPr>
        <w:t>)</w:t>
      </w:r>
    </w:p>
    <w:p w14:paraId="6F237568"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4. Решение Совета депутатов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w:t>
      </w:r>
    </w:p>
    <w:p w14:paraId="3E5BFF1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219"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925102">
        <w:rPr>
          <w:rFonts w:ascii="Arial" w:eastAsia="Times New Roman" w:hAnsi="Arial" w:cs="Arial"/>
          <w:color w:val="000000"/>
          <w:kern w:val="0"/>
          <w:sz w:val="24"/>
          <w:szCs w:val="24"/>
          <w:lang w:eastAsia="ru-RU"/>
          <w14:ligatures w14:val="none"/>
        </w:rPr>
        <w:t>)</w:t>
      </w:r>
    </w:p>
    <w:p w14:paraId="6A559C7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5. Приведение Устава муниципального образования в соответствие с федеральным законом, законом Новосибирской области осуществляется в установленный этими законодательными актами срок. В случае, если Федеральным законом, законом Новосибирской области указанный срок не установлен, срок приведения Устава муниципального образования в соответствие с Федеральным законом, законом Новосибирской области определяется с учетом даты вступления соответствующего Федерального закона, закона Новосибирской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представительного органа муниципального образования, </w:t>
      </w:r>
      <w:r w:rsidRPr="00925102">
        <w:rPr>
          <w:rFonts w:ascii="Arial" w:eastAsia="Times New Roman" w:hAnsi="Arial" w:cs="Arial"/>
          <w:color w:val="000000"/>
          <w:kern w:val="0"/>
          <w:sz w:val="26"/>
          <w:szCs w:val="26"/>
          <w:lang w:eastAsia="ru-RU"/>
          <w14:ligatures w14:val="none"/>
        </w:rPr>
        <w:t>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7160B19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lastRenderedPageBreak/>
        <w:t>(В редакции </w:t>
      </w:r>
      <w:hyperlink r:id="rId220" w:tgtFrame="_blank" w:history="1">
        <w:r w:rsidRPr="00925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925102">
        <w:rPr>
          <w:rFonts w:ascii="Arial" w:eastAsia="Times New Roman" w:hAnsi="Arial" w:cs="Arial"/>
          <w:color w:val="0000FF"/>
          <w:kern w:val="0"/>
          <w:sz w:val="24"/>
          <w:szCs w:val="24"/>
          <w:lang w:eastAsia="ru-RU"/>
          <w14:ligatures w14:val="none"/>
        </w:rPr>
        <w:t>, </w:t>
      </w:r>
      <w:hyperlink r:id="rId221" w:tgtFrame="_blank" w:history="1">
        <w:r w:rsidRPr="00925102">
          <w:rPr>
            <w:rFonts w:ascii="Arial" w:eastAsia="Times New Roman" w:hAnsi="Arial" w:cs="Arial"/>
            <w:color w:val="0000FF"/>
            <w:kern w:val="0"/>
            <w:sz w:val="24"/>
            <w:szCs w:val="24"/>
            <w:lang w:eastAsia="ru-RU"/>
            <w14:ligatures w14:val="none"/>
          </w:rPr>
          <w:t>от 13.05.2022 № 84/93.021рс</w:t>
        </w:r>
      </w:hyperlink>
      <w:r w:rsidRPr="00925102">
        <w:rPr>
          <w:rFonts w:ascii="Arial" w:eastAsia="Times New Roman" w:hAnsi="Arial" w:cs="Arial"/>
          <w:color w:val="000000"/>
          <w:kern w:val="0"/>
          <w:sz w:val="24"/>
          <w:szCs w:val="24"/>
          <w:lang w:eastAsia="ru-RU"/>
          <w14:ligatures w14:val="none"/>
        </w:rPr>
        <w:t>)</w:t>
      </w:r>
    </w:p>
    <w:p w14:paraId="258A9DD7"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51D617CC"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b/>
          <w:bCs/>
          <w:color w:val="000000"/>
          <w:kern w:val="0"/>
          <w:sz w:val="26"/>
          <w:szCs w:val="26"/>
          <w:lang w:eastAsia="ru-RU"/>
          <w14:ligatures w14:val="none"/>
        </w:rPr>
        <w:t>Статья 46. Вступление Устава в силу.</w:t>
      </w:r>
    </w:p>
    <w:p w14:paraId="1D5BCD05"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65D4FF7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3759A9D0"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(в редакции </w:t>
      </w:r>
      <w:hyperlink r:id="rId222" w:tgtFrame="_blank" w:history="1">
        <w:r w:rsidRPr="00925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925102">
        <w:rPr>
          <w:rFonts w:ascii="Arial" w:eastAsia="Times New Roman" w:hAnsi="Arial" w:cs="Arial"/>
          <w:color w:val="000000"/>
          <w:kern w:val="0"/>
          <w:sz w:val="24"/>
          <w:szCs w:val="24"/>
          <w:lang w:eastAsia="ru-RU"/>
          <w14:ligatures w14:val="none"/>
        </w:rPr>
        <w:t>)</w:t>
      </w:r>
    </w:p>
    <w:p w14:paraId="05D456C6"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Устав Чемского сельсовета Тогучинского района Новосибирской области принятый </w:t>
      </w:r>
      <w:hyperlink r:id="rId223" w:tgtFrame="_blank" w:history="1">
        <w:r w:rsidRPr="00925102">
          <w:rPr>
            <w:rFonts w:ascii="Arial" w:eastAsia="Times New Roman" w:hAnsi="Arial" w:cs="Arial"/>
            <w:color w:val="0000FF"/>
            <w:kern w:val="0"/>
            <w:sz w:val="24"/>
            <w:szCs w:val="24"/>
            <w:lang w:eastAsia="ru-RU"/>
            <w14:ligatures w14:val="none"/>
          </w:rPr>
          <w:t>06.10.1996г</w:t>
        </w:r>
      </w:hyperlink>
      <w:r w:rsidRPr="00925102">
        <w:rPr>
          <w:rFonts w:ascii="Arial" w:eastAsia="Times New Roman" w:hAnsi="Arial" w:cs="Arial"/>
          <w:color w:val="000000"/>
          <w:kern w:val="0"/>
          <w:sz w:val="24"/>
          <w:szCs w:val="24"/>
          <w:lang w:eastAsia="ru-RU"/>
          <w14:ligatures w14:val="none"/>
        </w:rPr>
        <w:t> с изменениями и дополнениями </w:t>
      </w:r>
      <w:hyperlink r:id="rId224" w:tgtFrame="_blank" w:history="1">
        <w:r w:rsidRPr="00925102">
          <w:rPr>
            <w:rFonts w:ascii="Arial" w:eastAsia="Times New Roman" w:hAnsi="Arial" w:cs="Arial"/>
            <w:color w:val="0000FF"/>
            <w:kern w:val="0"/>
            <w:sz w:val="24"/>
            <w:szCs w:val="24"/>
            <w:lang w:eastAsia="ru-RU"/>
            <w14:ligatures w14:val="none"/>
          </w:rPr>
          <w:t>от 09.12.2005г</w:t>
        </w:r>
      </w:hyperlink>
      <w:r w:rsidRPr="00925102">
        <w:rPr>
          <w:rFonts w:ascii="Arial" w:eastAsia="Times New Roman" w:hAnsi="Arial" w:cs="Arial"/>
          <w:color w:val="000000"/>
          <w:kern w:val="0"/>
          <w:sz w:val="24"/>
          <w:szCs w:val="24"/>
          <w:lang w:eastAsia="ru-RU"/>
          <w14:ligatures w14:val="none"/>
        </w:rPr>
        <w:t>; </w:t>
      </w:r>
      <w:hyperlink r:id="rId225" w:tgtFrame="_blank" w:history="1">
        <w:r w:rsidRPr="00925102">
          <w:rPr>
            <w:rFonts w:ascii="Arial" w:eastAsia="Times New Roman" w:hAnsi="Arial" w:cs="Arial"/>
            <w:color w:val="0000FF"/>
            <w:kern w:val="0"/>
            <w:sz w:val="24"/>
            <w:szCs w:val="24"/>
            <w:lang w:eastAsia="ru-RU"/>
            <w14:ligatures w14:val="none"/>
          </w:rPr>
          <w:t>от 16.10.2006г</w:t>
        </w:r>
      </w:hyperlink>
      <w:r w:rsidRPr="00925102">
        <w:rPr>
          <w:rFonts w:ascii="Arial" w:eastAsia="Times New Roman" w:hAnsi="Arial" w:cs="Arial"/>
          <w:color w:val="000000"/>
          <w:kern w:val="0"/>
          <w:sz w:val="24"/>
          <w:szCs w:val="24"/>
          <w:lang w:eastAsia="ru-RU"/>
          <w14:ligatures w14:val="none"/>
        </w:rPr>
        <w:t>; </w:t>
      </w:r>
      <w:hyperlink r:id="rId226" w:tgtFrame="_blank" w:history="1">
        <w:r w:rsidRPr="00925102">
          <w:rPr>
            <w:rFonts w:ascii="Arial" w:eastAsia="Times New Roman" w:hAnsi="Arial" w:cs="Arial"/>
            <w:color w:val="0000FF"/>
            <w:kern w:val="0"/>
            <w:sz w:val="24"/>
            <w:szCs w:val="24"/>
            <w:lang w:eastAsia="ru-RU"/>
            <w14:ligatures w14:val="none"/>
          </w:rPr>
          <w:t>от 27.04.2007г</w:t>
        </w:r>
      </w:hyperlink>
      <w:r w:rsidRPr="00925102">
        <w:rPr>
          <w:rFonts w:ascii="Arial" w:eastAsia="Times New Roman" w:hAnsi="Arial" w:cs="Arial"/>
          <w:color w:val="000000"/>
          <w:kern w:val="0"/>
          <w:sz w:val="24"/>
          <w:szCs w:val="24"/>
          <w:lang w:eastAsia="ru-RU"/>
          <w14:ligatures w14:val="none"/>
        </w:rPr>
        <w:t>; </w:t>
      </w:r>
      <w:hyperlink r:id="rId227" w:tgtFrame="_blank" w:history="1">
        <w:r w:rsidRPr="00925102">
          <w:rPr>
            <w:rFonts w:ascii="Arial" w:eastAsia="Times New Roman" w:hAnsi="Arial" w:cs="Arial"/>
            <w:color w:val="0000FF"/>
            <w:kern w:val="0"/>
            <w:sz w:val="24"/>
            <w:szCs w:val="24"/>
            <w:lang w:eastAsia="ru-RU"/>
            <w14:ligatures w14:val="none"/>
          </w:rPr>
          <w:t>от 15.05.2008г</w:t>
        </w:r>
      </w:hyperlink>
      <w:r w:rsidRPr="00925102">
        <w:rPr>
          <w:rFonts w:ascii="Arial" w:eastAsia="Times New Roman" w:hAnsi="Arial" w:cs="Arial"/>
          <w:color w:val="000000"/>
          <w:kern w:val="0"/>
          <w:sz w:val="24"/>
          <w:szCs w:val="24"/>
          <w:lang w:eastAsia="ru-RU"/>
          <w14:ligatures w14:val="none"/>
        </w:rPr>
        <w:t> ; </w:t>
      </w:r>
      <w:hyperlink r:id="rId228" w:tgtFrame="_blank" w:history="1">
        <w:r w:rsidRPr="00925102">
          <w:rPr>
            <w:rFonts w:ascii="Arial" w:eastAsia="Times New Roman" w:hAnsi="Arial" w:cs="Arial"/>
            <w:color w:val="0000FF"/>
            <w:kern w:val="0"/>
            <w:sz w:val="24"/>
            <w:szCs w:val="24"/>
            <w:lang w:eastAsia="ru-RU"/>
            <w14:ligatures w14:val="none"/>
          </w:rPr>
          <w:t>от 22.05.2009г</w:t>
        </w:r>
      </w:hyperlink>
      <w:r w:rsidRPr="00925102">
        <w:rPr>
          <w:rFonts w:ascii="Arial" w:eastAsia="Times New Roman" w:hAnsi="Arial" w:cs="Arial"/>
          <w:color w:val="000000"/>
          <w:kern w:val="0"/>
          <w:sz w:val="24"/>
          <w:szCs w:val="24"/>
          <w:lang w:eastAsia="ru-RU"/>
          <w14:ligatures w14:val="none"/>
        </w:rPr>
        <w:t>; </w:t>
      </w:r>
      <w:hyperlink r:id="rId229" w:tgtFrame="_blank" w:history="1">
        <w:r w:rsidRPr="00925102">
          <w:rPr>
            <w:rFonts w:ascii="Arial" w:eastAsia="Times New Roman" w:hAnsi="Arial" w:cs="Arial"/>
            <w:color w:val="0000FF"/>
            <w:kern w:val="0"/>
            <w:sz w:val="24"/>
            <w:szCs w:val="24"/>
            <w:lang w:eastAsia="ru-RU"/>
            <w14:ligatures w14:val="none"/>
          </w:rPr>
          <w:t>от 24.11.2009г</w:t>
        </w:r>
      </w:hyperlink>
      <w:r w:rsidRPr="00925102">
        <w:rPr>
          <w:rFonts w:ascii="Arial" w:eastAsia="Times New Roman" w:hAnsi="Arial" w:cs="Arial"/>
          <w:color w:val="000000"/>
          <w:kern w:val="0"/>
          <w:sz w:val="24"/>
          <w:szCs w:val="24"/>
          <w:lang w:eastAsia="ru-RU"/>
          <w14:ligatures w14:val="none"/>
        </w:rPr>
        <w:t>; </w:t>
      </w:r>
      <w:hyperlink r:id="rId230" w:tgtFrame="_blank" w:history="1">
        <w:r w:rsidRPr="00925102">
          <w:rPr>
            <w:rFonts w:ascii="Arial" w:eastAsia="Times New Roman" w:hAnsi="Arial" w:cs="Arial"/>
            <w:color w:val="0000FF"/>
            <w:kern w:val="0"/>
            <w:sz w:val="24"/>
            <w:szCs w:val="24"/>
            <w:lang w:eastAsia="ru-RU"/>
            <w14:ligatures w14:val="none"/>
          </w:rPr>
          <w:t>от 02.06.2010г</w:t>
        </w:r>
      </w:hyperlink>
      <w:r w:rsidRPr="00925102">
        <w:rPr>
          <w:rFonts w:ascii="Arial" w:eastAsia="Times New Roman" w:hAnsi="Arial" w:cs="Arial"/>
          <w:color w:val="000000"/>
          <w:kern w:val="0"/>
          <w:sz w:val="24"/>
          <w:szCs w:val="24"/>
          <w:lang w:eastAsia="ru-RU"/>
          <w14:ligatures w14:val="none"/>
        </w:rPr>
        <w:t> ; </w:t>
      </w:r>
      <w:hyperlink r:id="rId231" w:tgtFrame="_blank" w:history="1">
        <w:r w:rsidRPr="00925102">
          <w:rPr>
            <w:rFonts w:ascii="Arial" w:eastAsia="Times New Roman" w:hAnsi="Arial" w:cs="Arial"/>
            <w:color w:val="0000FF"/>
            <w:kern w:val="0"/>
            <w:sz w:val="24"/>
            <w:szCs w:val="24"/>
            <w:lang w:eastAsia="ru-RU"/>
            <w14:ligatures w14:val="none"/>
          </w:rPr>
          <w:t>от 28.01.2011</w:t>
        </w:r>
      </w:hyperlink>
      <w:r w:rsidRPr="00925102">
        <w:rPr>
          <w:rFonts w:ascii="Arial" w:eastAsia="Times New Roman" w:hAnsi="Arial" w:cs="Arial"/>
          <w:color w:val="000000"/>
          <w:kern w:val="0"/>
          <w:sz w:val="24"/>
          <w:szCs w:val="24"/>
          <w:lang w:eastAsia="ru-RU"/>
          <w14:ligatures w14:val="none"/>
        </w:rPr>
        <w:t>; </w:t>
      </w:r>
      <w:hyperlink r:id="rId232" w:tgtFrame="_blank" w:history="1">
        <w:r w:rsidRPr="00925102">
          <w:rPr>
            <w:rFonts w:ascii="Arial" w:eastAsia="Times New Roman" w:hAnsi="Arial" w:cs="Arial"/>
            <w:color w:val="0000FF"/>
            <w:kern w:val="0"/>
            <w:sz w:val="24"/>
            <w:szCs w:val="24"/>
            <w:lang w:eastAsia="ru-RU"/>
            <w14:ligatures w14:val="none"/>
          </w:rPr>
          <w:t>от 23.12.2011г</w:t>
        </w:r>
      </w:hyperlink>
      <w:r w:rsidRPr="00925102">
        <w:rPr>
          <w:rFonts w:ascii="Arial" w:eastAsia="Times New Roman" w:hAnsi="Arial" w:cs="Arial"/>
          <w:color w:val="000000"/>
          <w:kern w:val="0"/>
          <w:sz w:val="24"/>
          <w:szCs w:val="24"/>
          <w:lang w:eastAsia="ru-RU"/>
          <w14:ligatures w14:val="none"/>
        </w:rPr>
        <w:t>; </w:t>
      </w:r>
      <w:hyperlink r:id="rId233" w:tgtFrame="_blank" w:history="1">
        <w:r w:rsidRPr="00925102">
          <w:rPr>
            <w:rFonts w:ascii="Arial" w:eastAsia="Times New Roman" w:hAnsi="Arial" w:cs="Arial"/>
            <w:color w:val="0000FF"/>
            <w:kern w:val="0"/>
            <w:sz w:val="24"/>
            <w:szCs w:val="24"/>
            <w:lang w:eastAsia="ru-RU"/>
            <w14:ligatures w14:val="none"/>
          </w:rPr>
          <w:t>от 20.07.2012г</w:t>
        </w:r>
      </w:hyperlink>
      <w:r w:rsidRPr="00925102">
        <w:rPr>
          <w:rFonts w:ascii="Arial" w:eastAsia="Times New Roman" w:hAnsi="Arial" w:cs="Arial"/>
          <w:color w:val="000000"/>
          <w:kern w:val="0"/>
          <w:sz w:val="24"/>
          <w:szCs w:val="24"/>
          <w:lang w:eastAsia="ru-RU"/>
          <w14:ligatures w14:val="none"/>
        </w:rPr>
        <w:t>; </w:t>
      </w:r>
      <w:hyperlink r:id="rId234" w:tgtFrame="_blank" w:history="1">
        <w:r w:rsidRPr="00925102">
          <w:rPr>
            <w:rFonts w:ascii="Arial" w:eastAsia="Times New Roman" w:hAnsi="Arial" w:cs="Arial"/>
            <w:color w:val="0000FF"/>
            <w:kern w:val="0"/>
            <w:sz w:val="24"/>
            <w:szCs w:val="24"/>
            <w:lang w:eastAsia="ru-RU"/>
            <w14:ligatures w14:val="none"/>
          </w:rPr>
          <w:t>от 25.12.2012г</w:t>
        </w:r>
      </w:hyperlink>
      <w:r w:rsidRPr="00925102">
        <w:rPr>
          <w:rFonts w:ascii="Arial" w:eastAsia="Times New Roman" w:hAnsi="Arial" w:cs="Arial"/>
          <w:color w:val="000000"/>
          <w:kern w:val="0"/>
          <w:sz w:val="24"/>
          <w:szCs w:val="24"/>
          <w:lang w:eastAsia="ru-RU"/>
          <w14:ligatures w14:val="none"/>
        </w:rPr>
        <w:t> ;</w:t>
      </w:r>
      <w:hyperlink r:id="rId235" w:tgtFrame="_blank" w:history="1">
        <w:r w:rsidRPr="00925102">
          <w:rPr>
            <w:rFonts w:ascii="Arial" w:eastAsia="Times New Roman" w:hAnsi="Arial" w:cs="Arial"/>
            <w:color w:val="0000FF"/>
            <w:kern w:val="0"/>
            <w:sz w:val="24"/>
            <w:szCs w:val="24"/>
            <w:lang w:eastAsia="ru-RU"/>
            <w14:ligatures w14:val="none"/>
          </w:rPr>
          <w:t>от 29.03.2013</w:t>
        </w:r>
      </w:hyperlink>
      <w:r w:rsidRPr="00925102">
        <w:rPr>
          <w:rFonts w:ascii="Arial" w:eastAsia="Times New Roman" w:hAnsi="Arial" w:cs="Arial"/>
          <w:color w:val="000000"/>
          <w:kern w:val="0"/>
          <w:sz w:val="24"/>
          <w:szCs w:val="24"/>
          <w:lang w:eastAsia="ru-RU"/>
          <w14:ligatures w14:val="none"/>
        </w:rPr>
        <w:t> ;</w:t>
      </w:r>
      <w:hyperlink r:id="rId236" w:tgtFrame="_blank" w:history="1">
        <w:r w:rsidRPr="00925102">
          <w:rPr>
            <w:rFonts w:ascii="Arial" w:eastAsia="Times New Roman" w:hAnsi="Arial" w:cs="Arial"/>
            <w:color w:val="0000FF"/>
            <w:kern w:val="0"/>
            <w:sz w:val="24"/>
            <w:szCs w:val="24"/>
            <w:lang w:eastAsia="ru-RU"/>
            <w14:ligatures w14:val="none"/>
          </w:rPr>
          <w:t>20.09.2013г</w:t>
        </w:r>
      </w:hyperlink>
      <w:r w:rsidRPr="00925102">
        <w:rPr>
          <w:rFonts w:ascii="Arial" w:eastAsia="Times New Roman" w:hAnsi="Arial" w:cs="Arial"/>
          <w:color w:val="000000"/>
          <w:kern w:val="0"/>
          <w:sz w:val="24"/>
          <w:szCs w:val="24"/>
          <w:lang w:eastAsia="ru-RU"/>
          <w14:ligatures w14:val="none"/>
        </w:rPr>
        <w:t>; </w:t>
      </w:r>
      <w:hyperlink r:id="rId237" w:tgtFrame="_blank" w:history="1">
        <w:r w:rsidRPr="00925102">
          <w:rPr>
            <w:rFonts w:ascii="Arial" w:eastAsia="Times New Roman" w:hAnsi="Arial" w:cs="Arial"/>
            <w:color w:val="0000FF"/>
            <w:kern w:val="0"/>
            <w:sz w:val="24"/>
            <w:szCs w:val="24"/>
            <w:lang w:eastAsia="ru-RU"/>
            <w14:ligatures w14:val="none"/>
          </w:rPr>
          <w:t>от 04.04.2014г</w:t>
        </w:r>
      </w:hyperlink>
      <w:r w:rsidRPr="00925102">
        <w:rPr>
          <w:rFonts w:ascii="Arial" w:eastAsia="Times New Roman" w:hAnsi="Arial" w:cs="Arial"/>
          <w:color w:val="000000"/>
          <w:kern w:val="0"/>
          <w:sz w:val="24"/>
          <w:szCs w:val="24"/>
          <w:lang w:eastAsia="ru-RU"/>
          <w14:ligatures w14:val="none"/>
        </w:rPr>
        <w:t> утрачивает силу с момента вступления в силу настоящего Устава.</w:t>
      </w:r>
    </w:p>
    <w:p w14:paraId="3E11A4F9"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2. Часть 4 п.1 ст.2 вступает в силу после истечения срока полномочий Совета депутатов Чемского сельсовета Тогучинского района Новосибирской области четвертого созыва.</w:t>
      </w:r>
    </w:p>
    <w:p w14:paraId="45F2C364" w14:textId="77777777" w:rsidR="00925102" w:rsidRPr="00925102" w:rsidRDefault="00925102" w:rsidP="00925102">
      <w:pPr>
        <w:spacing w:after="0" w:line="240" w:lineRule="auto"/>
        <w:ind w:firstLine="709"/>
        <w:jc w:val="both"/>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0D3EB27E" w14:textId="77777777" w:rsidR="00925102" w:rsidRPr="00925102" w:rsidRDefault="00925102" w:rsidP="00925102">
      <w:pPr>
        <w:spacing w:after="0" w:line="240" w:lineRule="auto"/>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Председатель Совета депутатов Чемского сельсовета</w:t>
      </w:r>
    </w:p>
    <w:p w14:paraId="3952331D" w14:textId="77777777" w:rsidR="00925102" w:rsidRPr="00925102" w:rsidRDefault="00925102" w:rsidP="00925102">
      <w:pPr>
        <w:spacing w:after="0" w:line="240" w:lineRule="auto"/>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Тогучинского района Новосибирской области</w:t>
      </w:r>
    </w:p>
    <w:p w14:paraId="217FA0E0" w14:textId="77777777" w:rsidR="00925102" w:rsidRPr="00925102" w:rsidRDefault="00925102" w:rsidP="00925102">
      <w:pPr>
        <w:spacing w:after="0" w:line="240" w:lineRule="auto"/>
        <w:ind w:firstLine="709"/>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А.А.Тимошенко</w:t>
      </w:r>
    </w:p>
    <w:p w14:paraId="384B73D6" w14:textId="77777777" w:rsidR="00925102" w:rsidRPr="00925102" w:rsidRDefault="00925102" w:rsidP="00925102">
      <w:pPr>
        <w:spacing w:after="0" w:line="240" w:lineRule="auto"/>
        <w:ind w:firstLine="709"/>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1A7B701" w14:textId="77777777" w:rsidR="00925102" w:rsidRPr="00925102" w:rsidRDefault="00925102" w:rsidP="00925102">
      <w:pPr>
        <w:spacing w:after="0" w:line="240" w:lineRule="auto"/>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Глава Чемского сельсовета</w:t>
      </w:r>
    </w:p>
    <w:p w14:paraId="5A24682B" w14:textId="77777777" w:rsidR="00925102" w:rsidRPr="00925102" w:rsidRDefault="00925102" w:rsidP="00925102">
      <w:pPr>
        <w:spacing w:after="0" w:line="240" w:lineRule="auto"/>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Тогучинского района Новосибирской области</w:t>
      </w:r>
    </w:p>
    <w:p w14:paraId="41BD2C69" w14:textId="77777777" w:rsidR="00925102" w:rsidRPr="00925102" w:rsidRDefault="00925102" w:rsidP="00925102">
      <w:pPr>
        <w:spacing w:after="0" w:line="240" w:lineRule="auto"/>
        <w:ind w:firstLine="709"/>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А.А.Тимошенко</w:t>
      </w:r>
    </w:p>
    <w:p w14:paraId="115D9C7A" w14:textId="77777777" w:rsidR="00925102" w:rsidRPr="00925102" w:rsidRDefault="00925102" w:rsidP="00925102">
      <w:pPr>
        <w:spacing w:after="0" w:line="240" w:lineRule="auto"/>
        <w:ind w:firstLine="709"/>
        <w:jc w:val="right"/>
        <w:rPr>
          <w:rFonts w:ascii="Arial" w:eastAsia="Times New Roman" w:hAnsi="Arial" w:cs="Arial"/>
          <w:color w:val="000000"/>
          <w:kern w:val="0"/>
          <w:sz w:val="24"/>
          <w:szCs w:val="24"/>
          <w:lang w:eastAsia="ru-RU"/>
          <w14:ligatures w14:val="none"/>
        </w:rPr>
      </w:pPr>
      <w:r w:rsidRPr="00925102">
        <w:rPr>
          <w:rFonts w:ascii="Arial" w:eastAsia="Times New Roman" w:hAnsi="Arial" w:cs="Arial"/>
          <w:color w:val="000000"/>
          <w:kern w:val="0"/>
          <w:sz w:val="24"/>
          <w:szCs w:val="24"/>
          <w:lang w:eastAsia="ru-RU"/>
          <w14:ligatures w14:val="none"/>
        </w:rPr>
        <w:t> </w:t>
      </w:r>
    </w:p>
    <w:p w14:paraId="4F48B01D" w14:textId="77777777" w:rsidR="00925102" w:rsidRPr="00925102" w:rsidRDefault="00925102" w:rsidP="00925102">
      <w:pPr>
        <w:spacing w:after="0" w:line="240" w:lineRule="auto"/>
        <w:jc w:val="right"/>
        <w:rPr>
          <w:rFonts w:ascii="Times New Roman" w:eastAsia="Times New Roman" w:hAnsi="Times New Roman" w:cs="Times New Roman"/>
          <w:color w:val="000000"/>
          <w:kern w:val="0"/>
          <w:sz w:val="24"/>
          <w:szCs w:val="24"/>
          <w:lang w:eastAsia="ru-RU"/>
          <w14:ligatures w14:val="none"/>
        </w:rPr>
      </w:pPr>
      <w:r w:rsidRPr="00925102">
        <w:rPr>
          <w:rFonts w:ascii="Times New Roman" w:eastAsia="Times New Roman" w:hAnsi="Times New Roman" w:cs="Times New Roman"/>
          <w:color w:val="000000"/>
          <w:kern w:val="0"/>
          <w:sz w:val="24"/>
          <w:szCs w:val="24"/>
          <w:lang w:eastAsia="ru-RU"/>
          <w14:ligatures w14:val="none"/>
        </w:rPr>
        <w:t>1</w:t>
      </w:r>
    </w:p>
    <w:p w14:paraId="3299206D" w14:textId="77777777" w:rsidR="00925102" w:rsidRPr="00925102" w:rsidRDefault="00925102" w:rsidP="00925102">
      <w:pPr>
        <w:spacing w:after="0" w:line="240" w:lineRule="auto"/>
        <w:rPr>
          <w:rFonts w:ascii="Times New Roman" w:eastAsia="Times New Roman" w:hAnsi="Times New Roman" w:cs="Times New Roman"/>
          <w:color w:val="000000"/>
          <w:kern w:val="0"/>
          <w:sz w:val="24"/>
          <w:szCs w:val="24"/>
          <w:lang w:eastAsia="ru-RU"/>
          <w14:ligatures w14:val="none"/>
        </w:rPr>
      </w:pPr>
      <w:r w:rsidRPr="00925102">
        <w:rPr>
          <w:rFonts w:ascii="Times New Roman" w:eastAsia="Times New Roman" w:hAnsi="Times New Roman" w:cs="Times New Roman"/>
          <w:color w:val="000000"/>
          <w:kern w:val="0"/>
          <w:sz w:val="24"/>
          <w:szCs w:val="24"/>
          <w:lang w:eastAsia="ru-RU"/>
          <w14:ligatures w14:val="none"/>
        </w:rPr>
        <w:t> </w:t>
      </w:r>
    </w:p>
    <w:p w14:paraId="27B427C7" w14:textId="77777777" w:rsidR="0051293B" w:rsidRDefault="0051293B"/>
    <w:sectPr w:rsidR="00512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06F"/>
    <w:rsid w:val="001F6635"/>
    <w:rsid w:val="0051293B"/>
    <w:rsid w:val="0066106F"/>
    <w:rsid w:val="0091374C"/>
    <w:rsid w:val="00925102"/>
    <w:rsid w:val="00F43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65EA4-F300-44B8-9BC1-7CE227A40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610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610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6106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6106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6106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610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10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10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10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106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6106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6106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6106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6106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610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106F"/>
    <w:rPr>
      <w:rFonts w:eastAsiaTheme="majorEastAsia" w:cstheme="majorBidi"/>
      <w:color w:val="595959" w:themeColor="text1" w:themeTint="A6"/>
    </w:rPr>
  </w:style>
  <w:style w:type="character" w:customStyle="1" w:styleId="80">
    <w:name w:val="Заголовок 8 Знак"/>
    <w:basedOn w:val="a0"/>
    <w:link w:val="8"/>
    <w:uiPriority w:val="9"/>
    <w:semiHidden/>
    <w:rsid w:val="006610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106F"/>
    <w:rPr>
      <w:rFonts w:eastAsiaTheme="majorEastAsia" w:cstheme="majorBidi"/>
      <w:color w:val="272727" w:themeColor="text1" w:themeTint="D8"/>
    </w:rPr>
  </w:style>
  <w:style w:type="paragraph" w:styleId="a3">
    <w:name w:val="Title"/>
    <w:basedOn w:val="a"/>
    <w:next w:val="a"/>
    <w:link w:val="a4"/>
    <w:uiPriority w:val="10"/>
    <w:qFormat/>
    <w:rsid w:val="00661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10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10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10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106F"/>
    <w:pPr>
      <w:spacing w:before="160"/>
      <w:jc w:val="center"/>
    </w:pPr>
    <w:rPr>
      <w:i/>
      <w:iCs/>
      <w:color w:val="404040" w:themeColor="text1" w:themeTint="BF"/>
    </w:rPr>
  </w:style>
  <w:style w:type="character" w:customStyle="1" w:styleId="22">
    <w:name w:val="Цитата 2 Знак"/>
    <w:basedOn w:val="a0"/>
    <w:link w:val="21"/>
    <w:uiPriority w:val="29"/>
    <w:rsid w:val="0066106F"/>
    <w:rPr>
      <w:i/>
      <w:iCs/>
      <w:color w:val="404040" w:themeColor="text1" w:themeTint="BF"/>
    </w:rPr>
  </w:style>
  <w:style w:type="paragraph" w:styleId="a7">
    <w:name w:val="List Paragraph"/>
    <w:basedOn w:val="a"/>
    <w:uiPriority w:val="34"/>
    <w:qFormat/>
    <w:rsid w:val="0066106F"/>
    <w:pPr>
      <w:ind w:left="720"/>
      <w:contextualSpacing/>
    </w:pPr>
  </w:style>
  <w:style w:type="character" w:styleId="a8">
    <w:name w:val="Intense Emphasis"/>
    <w:basedOn w:val="a0"/>
    <w:uiPriority w:val="21"/>
    <w:qFormat/>
    <w:rsid w:val="0066106F"/>
    <w:rPr>
      <w:i/>
      <w:iCs/>
      <w:color w:val="2F5496" w:themeColor="accent1" w:themeShade="BF"/>
    </w:rPr>
  </w:style>
  <w:style w:type="paragraph" w:styleId="a9">
    <w:name w:val="Intense Quote"/>
    <w:basedOn w:val="a"/>
    <w:next w:val="a"/>
    <w:link w:val="aa"/>
    <w:uiPriority w:val="30"/>
    <w:qFormat/>
    <w:rsid w:val="006610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6106F"/>
    <w:rPr>
      <w:i/>
      <w:iCs/>
      <w:color w:val="2F5496" w:themeColor="accent1" w:themeShade="BF"/>
    </w:rPr>
  </w:style>
  <w:style w:type="character" w:styleId="ab">
    <w:name w:val="Intense Reference"/>
    <w:basedOn w:val="a0"/>
    <w:uiPriority w:val="32"/>
    <w:qFormat/>
    <w:rsid w:val="0066106F"/>
    <w:rPr>
      <w:b/>
      <w:bCs/>
      <w:smallCaps/>
      <w:color w:val="2F5496" w:themeColor="accent1" w:themeShade="BF"/>
      <w:spacing w:val="5"/>
    </w:rPr>
  </w:style>
  <w:style w:type="numbering" w:customStyle="1" w:styleId="11">
    <w:name w:val="Нет списка1"/>
    <w:next w:val="a2"/>
    <w:uiPriority w:val="99"/>
    <w:semiHidden/>
    <w:unhideWhenUsed/>
    <w:rsid w:val="00925102"/>
  </w:style>
  <w:style w:type="paragraph" w:customStyle="1" w:styleId="msonormal0">
    <w:name w:val="msonormal"/>
    <w:basedOn w:val="a"/>
    <w:rsid w:val="0092510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92510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semiHidden/>
    <w:unhideWhenUsed/>
    <w:rsid w:val="00925102"/>
    <w:rPr>
      <w:color w:val="0000FF"/>
      <w:u w:val="single"/>
    </w:rPr>
  </w:style>
  <w:style w:type="character" w:styleId="ae">
    <w:name w:val="FollowedHyperlink"/>
    <w:basedOn w:val="a0"/>
    <w:uiPriority w:val="99"/>
    <w:semiHidden/>
    <w:unhideWhenUsed/>
    <w:rsid w:val="00925102"/>
    <w:rPr>
      <w:color w:val="800080"/>
      <w:u w:val="single"/>
    </w:rPr>
  </w:style>
  <w:style w:type="character" w:customStyle="1" w:styleId="hyperlink">
    <w:name w:val="hyperlink"/>
    <w:basedOn w:val="a0"/>
    <w:rsid w:val="00925102"/>
  </w:style>
  <w:style w:type="paragraph" w:customStyle="1" w:styleId="footer">
    <w:name w:val="footer"/>
    <w:basedOn w:val="a"/>
    <w:rsid w:val="0092510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EB042C48-DE0E-4DBE-8305-4D48DDDB63A2" TargetMode="External"/><Relationship Id="rId21" Type="http://schemas.openxmlformats.org/officeDocument/2006/relationships/hyperlink" Target="https://pravo-search.minjust.ru/bigs/showDocument.html?id=F7DE1846-3C6A-47AB-B440-B8E4CEA90C68" TargetMode="External"/><Relationship Id="rId42" Type="http://schemas.openxmlformats.org/officeDocument/2006/relationships/hyperlink" Target="https://pravo-search.minjust.ru/bigs/showDocument.html?id=17E3D18D-CC65-4515-A464-E9B3233C5B5B" TargetMode="External"/><Relationship Id="rId63" Type="http://schemas.openxmlformats.org/officeDocument/2006/relationships/hyperlink" Target="https://pravo-search.minjust.ru/bigs/showDocument.html?id=6AA69C6A-D9BC-451D-8BF9-1C4FE32D26EF" TargetMode="External"/><Relationship Id="rId84" Type="http://schemas.openxmlformats.org/officeDocument/2006/relationships/hyperlink" Target="https://pravo-search.minjust.ru/bigs/showDocument.html?id=96E20C02-1B12-465A-B64C-24AA92270007" TargetMode="External"/><Relationship Id="rId138" Type="http://schemas.openxmlformats.org/officeDocument/2006/relationships/hyperlink" Target="https://pravo-search.minjust.ru/bigs/showDocument.html?id=6A312DB2-8B2C-4D73-AB3B-E6B96468E65C" TargetMode="External"/><Relationship Id="rId159" Type="http://schemas.openxmlformats.org/officeDocument/2006/relationships/hyperlink" Target="https://pravo-search.minjust.ru/bigs/showDocument.html?id=5F7D90B4-E012-4C41-BCED-6D5CC60D6B78" TargetMode="External"/><Relationship Id="rId170" Type="http://schemas.openxmlformats.org/officeDocument/2006/relationships/hyperlink" Target="https://pravo-search.minjust.ru/bigs/showDocument.html?id=87FCD6DF-23C0-46D4-A115-57A0F991D38F" TargetMode="External"/><Relationship Id="rId191" Type="http://schemas.openxmlformats.org/officeDocument/2006/relationships/hyperlink" Target="https://pravo-search.minjust.ru/bigs/showDocument.html?id=6FB183E1-5BCD-4E07-AB54-72D05DB55AAF" TargetMode="External"/><Relationship Id="rId205" Type="http://schemas.openxmlformats.org/officeDocument/2006/relationships/hyperlink" Target="https://pravo-search.minjust.ru/bigs/showDocument.html?id=96E20C02-1B12-465A-B64C-24AA92270007" TargetMode="External"/><Relationship Id="rId226" Type="http://schemas.openxmlformats.org/officeDocument/2006/relationships/hyperlink" Target="https://pravo-search.minjust.ru/bigs/showDocument.html?id=A91ECDC3-ED3C-4FCE-96C6-9FE5BDDA3F6F" TargetMode="External"/><Relationship Id="rId107" Type="http://schemas.openxmlformats.org/officeDocument/2006/relationships/hyperlink" Target="https://pravo-search.minjust.ru/bigs/showDocument.html?id=17E3D18D-CC65-4515-A464-E9B3233C5B5B" TargetMode="External"/><Relationship Id="rId11" Type="http://schemas.openxmlformats.org/officeDocument/2006/relationships/hyperlink" Target="https://pravo-search.minjust.ru/bigs/showDocument.html?id=6A312DB2-8B2C-4D73-AB3B-E6B96468E65C" TargetMode="External"/><Relationship Id="rId32" Type="http://schemas.openxmlformats.org/officeDocument/2006/relationships/hyperlink" Target="https://pravo-search.minjust.ru/bigs/showDocument.html?id=6FB183E1-5BCD-4E07-AB54-72D05DB55AAF" TargetMode="External"/><Relationship Id="rId53" Type="http://schemas.openxmlformats.org/officeDocument/2006/relationships/hyperlink" Target="https://pravo-search.minjust.ru/bigs/showDocument.html?id=96E20C02-1B12-465A-B64C-24AA92270007" TargetMode="External"/><Relationship Id="rId74" Type="http://schemas.openxmlformats.org/officeDocument/2006/relationships/hyperlink" Target="https://pravo-search.minjust.ru/bigs/showDocument.html?id=87FCD6DF-23C0-46D4-A115-57A0F991D38F" TargetMode="External"/><Relationship Id="rId128" Type="http://schemas.openxmlformats.org/officeDocument/2006/relationships/hyperlink" Target="https://pravo-search.minjust.ru/bigs/showDocument.html?id=E764C3D0-CB52-4113-BA55-9405192C1F73" TargetMode="External"/><Relationship Id="rId149" Type="http://schemas.openxmlformats.org/officeDocument/2006/relationships/hyperlink" Target="https://pravo-search.minjust.ru/bigs/showDocument.html?id=87FCD6DF-23C0-46D4-A115-57A0F991D38F" TargetMode="External"/><Relationship Id="rId5" Type="http://schemas.openxmlformats.org/officeDocument/2006/relationships/hyperlink" Target="https://pravo-search.minjust.ru/bigs/showDocument.html?id=D9168C54-E326-4EE0-A9C7-D3149C9EA872" TargetMode="External"/><Relationship Id="rId95" Type="http://schemas.openxmlformats.org/officeDocument/2006/relationships/hyperlink" Target="https://pravo-search.minjust.ru/bigs/showDocument.html?id=5F7D90B4-E012-4C41-BCED-6D5CC60D6B78" TargetMode="External"/><Relationship Id="rId160" Type="http://schemas.openxmlformats.org/officeDocument/2006/relationships/hyperlink" Target="https://pravo-search.minjust.ru/bigs/showDocument.html?id=87FCD6DF-23C0-46D4-A115-57A0F991D38F" TargetMode="External"/><Relationship Id="rId181" Type="http://schemas.openxmlformats.org/officeDocument/2006/relationships/hyperlink" Target="https://pravo-search.minjust.ru/bigs/showDocument.html?id=6A312DB2-8B2C-4D73-AB3B-E6B96468E65C" TargetMode="External"/><Relationship Id="rId216" Type="http://schemas.openxmlformats.org/officeDocument/2006/relationships/hyperlink" Target="https://pravo-search.minjust.ru/bigs/showDocument.html?id=96E20C02-1B12-465A-B64C-24AA92270007" TargetMode="External"/><Relationship Id="rId237" Type="http://schemas.openxmlformats.org/officeDocument/2006/relationships/hyperlink" Target="https://pravo-search.minjust.ru/bigs/showDocument.html?id=EDFBA257-F2D2-4B61-88F5-9557CA07D51A" TargetMode="External"/><Relationship Id="rId22" Type="http://schemas.openxmlformats.org/officeDocument/2006/relationships/hyperlink" Target="https://pravo-search.minjust.ru/bigs/showDocument.html?id=DF4084C1-D10F-459A-A94E-9CE2D3DE0055" TargetMode="External"/><Relationship Id="rId43" Type="http://schemas.openxmlformats.org/officeDocument/2006/relationships/hyperlink" Target="https://pravo-search.minjust.ru/bigs/showDocument.html?id=E999DCF9-926B-4FA1-9B51-8FD631C66B00" TargetMode="External"/><Relationship Id="rId64" Type="http://schemas.openxmlformats.org/officeDocument/2006/relationships/hyperlink" Target="https://pravo-search.minjust.ru/bigs/showDocument.html?id=6785A26F-52A6-439E-A2E4-93801511E564" TargetMode="External"/><Relationship Id="rId118" Type="http://schemas.openxmlformats.org/officeDocument/2006/relationships/hyperlink" Target="https://pravo-search.minjust.ru/bigs/showDocument.html?id=DF4084C1-D10F-459A-A94E-9CE2D3DE0055" TargetMode="External"/><Relationship Id="rId139" Type="http://schemas.openxmlformats.org/officeDocument/2006/relationships/hyperlink" Target="https://pravo-search.minjust.ru/bigs/showDocument.html?id=6A312DB2-8B2C-4D73-AB3B-E6B96468E65C" TargetMode="External"/><Relationship Id="rId80" Type="http://schemas.openxmlformats.org/officeDocument/2006/relationships/hyperlink" Target="https://pravo-search.minjust.ru/bigs/showDocument.html?id=D0AC9387-C294-457E-B7DB-014A291013EF" TargetMode="External"/><Relationship Id="rId85" Type="http://schemas.openxmlformats.org/officeDocument/2006/relationships/hyperlink" Target="https://pravo-search.minjust.ru/bigs/showDocument.html?id=15D4560C-D530-4955-BF7E-F734337AE80B" TargetMode="External"/><Relationship Id="rId150" Type="http://schemas.openxmlformats.org/officeDocument/2006/relationships/hyperlink" Target="https://pravo-search.minjust.ru/bigs/showDocument.html?id=5F7D90B4-E012-4C41-BCED-6D5CC60D6B78" TargetMode="External"/><Relationship Id="rId155" Type="http://schemas.openxmlformats.org/officeDocument/2006/relationships/hyperlink" Target="https://pravo-search.minjust.ru/bigs/showDocument.html?id=6A312DB2-8B2C-4D73-AB3B-E6B96468E65C" TargetMode="External"/><Relationship Id="rId171" Type="http://schemas.openxmlformats.org/officeDocument/2006/relationships/hyperlink" Target="https://pravo-search.minjust.ru/bigs/showDocument.html?id=87FCD6DF-23C0-46D4-A115-57A0F991D38F" TargetMode="External"/><Relationship Id="rId176" Type="http://schemas.openxmlformats.org/officeDocument/2006/relationships/hyperlink" Target="https://pravo-search.minjust.ru/bigs/showDocument.html?id=5F7D90B4-E012-4C41-BCED-6D5CC60D6B78" TargetMode="External"/><Relationship Id="rId192" Type="http://schemas.openxmlformats.org/officeDocument/2006/relationships/hyperlink" Target="https://pravo-search.minjust.ru/bigs/showDocument.html?id=6FB183E1-5BCD-4E07-AB54-72D05DB55AAF" TargetMode="External"/><Relationship Id="rId197" Type="http://schemas.openxmlformats.org/officeDocument/2006/relationships/hyperlink" Target="https://pravo-search.minjust.ru/bigs/showDocument.html?id=E764C3D0-CB52-4113-BA55-9405192C1F73" TargetMode="External"/><Relationship Id="rId206" Type="http://schemas.openxmlformats.org/officeDocument/2006/relationships/hyperlink" Target="https://pravo-search.minjust.ru/bigs/showDocument.html?id=15D4560C-D530-4955-BF7E-F734337AE80B" TargetMode="External"/><Relationship Id="rId227" Type="http://schemas.openxmlformats.org/officeDocument/2006/relationships/hyperlink" Target="https://pravo-search.minjust.ru/bigs/showDocument.html?id=F9E8C1A7-F7C5-44C3-BA6B-6C2949FAB199" TargetMode="External"/><Relationship Id="rId201" Type="http://schemas.openxmlformats.org/officeDocument/2006/relationships/hyperlink" Target="https://pravo-search.minjust.ru/bigs/showDocument.html?id=96E20C02-1B12-465A-B64C-24AA92270007" TargetMode="External"/><Relationship Id="rId222" Type="http://schemas.openxmlformats.org/officeDocument/2006/relationships/hyperlink" Target="https://pravo-search.minjust.ru/bigs/showDocument.html?id=1AA7D31D-61A6-4F0E-B6D2-9106805DFEF3" TargetMode="External"/><Relationship Id="rId12" Type="http://schemas.openxmlformats.org/officeDocument/2006/relationships/hyperlink" Target="https://pravo-search.minjust.ru/bigs/showDocument.html?id=17E3D18D-CC65-4515-A464-E9B3233C5B5B" TargetMode="External"/><Relationship Id="rId17" Type="http://schemas.openxmlformats.org/officeDocument/2006/relationships/hyperlink" Target="https://pravo-search.minjust.ru/bigs/showDocument.html?id=EFFE33B4-46A6-40A7-969B-C4FB93958C4E" TargetMode="External"/><Relationship Id="rId33" Type="http://schemas.openxmlformats.org/officeDocument/2006/relationships/hyperlink" Target="https://pravo-search.minjust.ru/bigs/showDocument.html?id=D9168C54-E326-4EE0-A9C7-D3149C9EA872" TargetMode="External"/><Relationship Id="rId38" Type="http://schemas.openxmlformats.org/officeDocument/2006/relationships/hyperlink" Target="https://pravo-search.minjust.ru/bigs/showDocument.html?id=3658A2F0-13F2-4925-A536-3EF779CFF4CC" TargetMode="External"/><Relationship Id="rId59" Type="http://schemas.openxmlformats.org/officeDocument/2006/relationships/hyperlink" Target="https://pravo-search.minjust.ru/bigs/showDocument.html?id=6A312DB2-8B2C-4D73-AB3B-E6B96468E65C" TargetMode="External"/><Relationship Id="rId103" Type="http://schemas.openxmlformats.org/officeDocument/2006/relationships/hyperlink" Target="https://pravo-search.minjust.ru/bigs/showDocument.html?id=E764C3D0-CB52-4113-BA55-9405192C1F73" TargetMode="External"/><Relationship Id="rId108" Type="http://schemas.openxmlformats.org/officeDocument/2006/relationships/hyperlink" Target="https://pravo-search.minjust.ru/bigs/showDocument.html?id=5F7D90B4-E012-4C41-BCED-6D5CC60D6B78" TargetMode="External"/><Relationship Id="rId124" Type="http://schemas.openxmlformats.org/officeDocument/2006/relationships/hyperlink" Target="https://pravo-search.minjust.ru/bigs/showDocument.html?id=E764C3D0-CB52-4113-BA55-9405192C1F73" TargetMode="External"/><Relationship Id="rId129" Type="http://schemas.openxmlformats.org/officeDocument/2006/relationships/hyperlink" Target="https://pravo-search.minjust.ru/bigs/showDocument.html?id=6A312DB2-8B2C-4D73-AB3B-E6B96468E65C" TargetMode="External"/><Relationship Id="rId54" Type="http://schemas.openxmlformats.org/officeDocument/2006/relationships/hyperlink" Target="https://pravo-search.minjust.ru/bigs/showDocument.html?id=96E20C02-1B12-465A-B64C-24AA92270007" TargetMode="External"/><Relationship Id="rId70" Type="http://schemas.openxmlformats.org/officeDocument/2006/relationships/hyperlink" Target="https://pravo-search.minjust.ru/bigs/showDocument.html?id=96E20C02-1B12-465A-B64C-24AA92270007" TargetMode="External"/><Relationship Id="rId75" Type="http://schemas.openxmlformats.org/officeDocument/2006/relationships/hyperlink" Target="https://pravo-search.minjust.ru/bigs/showDocument.html?id=17E3D18D-CC65-4515-A464-E9B3233C5B5B" TargetMode="External"/><Relationship Id="rId91" Type="http://schemas.openxmlformats.org/officeDocument/2006/relationships/hyperlink" Target="https://pravo-search.minjust.ru/bigs/showDocument.html?id=5F7D90B4-E012-4C41-BCED-6D5CC60D6B78" TargetMode="External"/><Relationship Id="rId96" Type="http://schemas.openxmlformats.org/officeDocument/2006/relationships/hyperlink" Target="https://pravo-search.minjust.ru/bigs/showDocument.html?id=9AA48369-618A-4BB4-B4B8-AE15F2B7EBF6" TargetMode="External"/><Relationship Id="rId140" Type="http://schemas.openxmlformats.org/officeDocument/2006/relationships/hyperlink" Target="https://pravo-search.minjust.ru/bigs/showDocument.html?id=6A312DB2-8B2C-4D73-AB3B-E6B96468E65C" TargetMode="External"/><Relationship Id="rId145" Type="http://schemas.openxmlformats.org/officeDocument/2006/relationships/hyperlink" Target="https://pravo-search.minjust.ru/bigs/showDocument.html?id=6FB183E1-5BCD-4E07-AB54-72D05DB55AAF" TargetMode="External"/><Relationship Id="rId161" Type="http://schemas.openxmlformats.org/officeDocument/2006/relationships/hyperlink" Target="https://pravo-search.minjust.ru/bigs/showDocument.html?id=1AA7D31D-61A6-4F0E-B6D2-9106805DFEF3" TargetMode="External"/><Relationship Id="rId166" Type="http://schemas.openxmlformats.org/officeDocument/2006/relationships/hyperlink" Target="https://pravo-search.minjust.ru/bigs/showDocument.html?id=E999DCF9-926B-4FA1-9B51-8FD631C66B00" TargetMode="External"/><Relationship Id="rId182" Type="http://schemas.openxmlformats.org/officeDocument/2006/relationships/hyperlink" Target="https://pravo-search.minjust.ru/bigs/showDocument.html?id=6785A26F-52A6-439E-A2E4-93801511E564" TargetMode="External"/><Relationship Id="rId187" Type="http://schemas.openxmlformats.org/officeDocument/2006/relationships/hyperlink" Target="https://pravo-search.minjust.ru/bigs/showDocument.html?id=DF4084C1-D10F-459A-A94E-9CE2D3DE0055" TargetMode="External"/><Relationship Id="rId217" Type="http://schemas.openxmlformats.org/officeDocument/2006/relationships/hyperlink" Target="https://pravo-search.minjust.ru/bigs/showDocument.html?id=96E20C02-1B12-465A-B64C-24AA92270007" TargetMode="External"/><Relationship Id="rId1" Type="http://schemas.openxmlformats.org/officeDocument/2006/relationships/styles" Target="styles.xml"/><Relationship Id="rId6" Type="http://schemas.openxmlformats.org/officeDocument/2006/relationships/hyperlink" Target="https://pravo-search.minjust.ru/bigs/showDocument.html?id=E764C3D0-CB52-4113-BA55-9405192C1F73" TargetMode="External"/><Relationship Id="rId212" Type="http://schemas.openxmlformats.org/officeDocument/2006/relationships/hyperlink" Target="https://pravo-search.minjust.ru/bigs/showDocument.html?id=6FB183E1-5BCD-4E07-AB54-72D05DB55AAF" TargetMode="External"/><Relationship Id="rId233" Type="http://schemas.openxmlformats.org/officeDocument/2006/relationships/hyperlink" Target="https://pravo-search.minjust.ru/bigs/showDocument.html?id=05DBEBF3-493B-412B-97F2-25CB4872FF81" TargetMode="External"/><Relationship Id="rId238" Type="http://schemas.openxmlformats.org/officeDocument/2006/relationships/fontTable" Target="fontTable.xml"/><Relationship Id="rId23" Type="http://schemas.openxmlformats.org/officeDocument/2006/relationships/hyperlink" Target="https://pravo-search.minjust.ru/bigs/showDocument.html?id=17E3D18D-CC65-4515-A464-E9B3233C5B5B" TargetMode="External"/><Relationship Id="rId28" Type="http://schemas.openxmlformats.org/officeDocument/2006/relationships/hyperlink" Target="https://pravo-search.minjust.ru/bigs/showDocument.html?id=D3158609-7893-4772-8FB9-EECE399D4077" TargetMode="External"/><Relationship Id="rId49" Type="http://schemas.openxmlformats.org/officeDocument/2006/relationships/hyperlink" Target="https://pravo-search.minjust.ru/bigs/showDocument.html?id=18B68750-B18F-40EC-84A9-896627BB71D9" TargetMode="External"/><Relationship Id="rId114" Type="http://schemas.openxmlformats.org/officeDocument/2006/relationships/hyperlink" Target="https://pravo-search.minjust.ru/bigs/showDocument.html?id=96E20C02-1B12-465A-B64C-24AA92270007" TargetMode="External"/><Relationship Id="rId119" Type="http://schemas.openxmlformats.org/officeDocument/2006/relationships/hyperlink" Target="https://pravo-search.minjust.ru/bigs/showDocument.html?id=6FB183E1-5BCD-4E07-AB54-72D05DB55AAF" TargetMode="External"/><Relationship Id="rId44" Type="http://schemas.openxmlformats.org/officeDocument/2006/relationships/hyperlink" Target="https://pravo-search.minjust.ru/bigs/showDocument.html?id=87FCD6DF-23C0-46D4-A115-57A0F991D38F" TargetMode="External"/><Relationship Id="rId60" Type="http://schemas.openxmlformats.org/officeDocument/2006/relationships/hyperlink" Target="https://pravo-search.minjust.ru/bigs/showDocument.html?id=96E20C02-1B12-465A-B64C-24AA92270007" TargetMode="External"/><Relationship Id="rId65" Type="http://schemas.openxmlformats.org/officeDocument/2006/relationships/hyperlink" Target="https://pravo-search.minjust.ru/bigs/showDocument.html?id=6AA69C6A-D9BC-451D-8BF9-1C4FE32D26EF" TargetMode="External"/><Relationship Id="rId81" Type="http://schemas.openxmlformats.org/officeDocument/2006/relationships/hyperlink" Target="https://pravo-search.minjust.ru/bigs/showDocument.html?id=96E20C02-1B12-465A-B64C-24AA92270007" TargetMode="External"/><Relationship Id="rId86" Type="http://schemas.openxmlformats.org/officeDocument/2006/relationships/hyperlink" Target="https://pravo-search.minjust.ru/bigs/showDocument.html?id=87FCD6DF-23C0-46D4-A115-57A0F991D38F" TargetMode="External"/><Relationship Id="rId130" Type="http://schemas.openxmlformats.org/officeDocument/2006/relationships/hyperlink" Target="https://pravo-search.minjust.ru/bigs/showDocument.html?id=96E20C02-1B12-465A-B64C-24AA92270007" TargetMode="External"/><Relationship Id="rId135" Type="http://schemas.openxmlformats.org/officeDocument/2006/relationships/hyperlink" Target="https://pravo-search.minjust.ru/bigs/showDocument.html?id=EB042C48-DE0E-4DBE-8305-4D48DDDB63A2" TargetMode="External"/><Relationship Id="rId151" Type="http://schemas.openxmlformats.org/officeDocument/2006/relationships/hyperlink" Target="https://pravo-search.minjust.ru/bigs/showDocument.html?id=6A312DB2-8B2C-4D73-AB3B-E6B96468E65C" TargetMode="External"/><Relationship Id="rId156" Type="http://schemas.openxmlformats.org/officeDocument/2006/relationships/hyperlink" Target="https://pravo-search.minjust.ru/bigs/showDocument.html?id=87FCD6DF-23C0-46D4-A115-57A0F991D38F" TargetMode="External"/><Relationship Id="rId177" Type="http://schemas.openxmlformats.org/officeDocument/2006/relationships/hyperlink" Target="https://pravo-search.minjust.ru/bigs/showDocument.html?id=17E3D18D-CC65-4515-A464-E9B3233C5B5B" TargetMode="External"/><Relationship Id="rId198" Type="http://schemas.openxmlformats.org/officeDocument/2006/relationships/hyperlink" Target="https://pravo-search.minjust.ru/bigs/showDocument.html?id=8F21B21C-A408-42C4-B9FE-A939B863C84A" TargetMode="External"/><Relationship Id="rId172" Type="http://schemas.openxmlformats.org/officeDocument/2006/relationships/hyperlink" Target="https://pravo-search.minjust.ru/bigs/showDocument.html?id=6A312DB2-8B2C-4D73-AB3B-E6B96468E65C" TargetMode="External"/><Relationship Id="rId193" Type="http://schemas.openxmlformats.org/officeDocument/2006/relationships/hyperlink" Target="https://pravo-search.minjust.ru/bigs/showDocument.html?id=8F21B21C-A408-42C4-B9FE-A939B863C84A" TargetMode="External"/><Relationship Id="rId202" Type="http://schemas.openxmlformats.org/officeDocument/2006/relationships/hyperlink" Target="https://pravo-search.minjust.ru/bigs/showDocument.html?id=D0AC9387-C294-457E-B7DB-014A291013EF" TargetMode="External"/><Relationship Id="rId207" Type="http://schemas.openxmlformats.org/officeDocument/2006/relationships/hyperlink" Target="https://pravo-search.minjust.ru/bigs/showDocument.html?id=15D4560C-D530-4955-BF7E-F734337AE80B" TargetMode="External"/><Relationship Id="rId223" Type="http://schemas.openxmlformats.org/officeDocument/2006/relationships/hyperlink" Target="https://pravo-search.minjust.ru/bigs/showDocument.html?id=272D5F9A-09FE-459D-928C-51B09C1CEA4F" TargetMode="External"/><Relationship Id="rId228" Type="http://schemas.openxmlformats.org/officeDocument/2006/relationships/hyperlink" Target="https://pravo-search.minjust.ru/bigs/showDocument.html?id=954FC099-D902-499A-9B6D-C52433FE18E2" TargetMode="External"/><Relationship Id="rId13" Type="http://schemas.openxmlformats.org/officeDocument/2006/relationships/hyperlink" Target="https://pravo-search.minjust.ru/bigs/showDocument.html?id=D0AC9387-C294-457E-B7DB-014A291013EF" TargetMode="External"/><Relationship Id="rId18" Type="http://schemas.openxmlformats.org/officeDocument/2006/relationships/hyperlink" Target="https://pravo-search.minjust.ru/bigs/showDocument.html?id=17E3D18D-CC65-4515-A464-E9B3233C5B5B" TargetMode="External"/><Relationship Id="rId39" Type="http://schemas.openxmlformats.org/officeDocument/2006/relationships/hyperlink" Target="https://pravo-search.minjust.ru/bigs/showDocument.html?id=1AA7D31D-61A6-4F0E-B6D2-9106805DFEF3" TargetMode="External"/><Relationship Id="rId109" Type="http://schemas.openxmlformats.org/officeDocument/2006/relationships/hyperlink" Target="https://pravo-search.minjust.ru/bigs/showDocument.html?id=96E20C02-1B12-465A-B64C-24AA92270007" TargetMode="External"/><Relationship Id="rId34" Type="http://schemas.openxmlformats.org/officeDocument/2006/relationships/hyperlink" Target="https://pravo-search.minjust.ru/bigs/showDocument.html?id=D0AC9387-C294-457E-B7DB-014A291013EF" TargetMode="External"/><Relationship Id="rId50" Type="http://schemas.openxmlformats.org/officeDocument/2006/relationships/hyperlink" Target="https://pravo-search.minjust.ru/bigs/showDocument.html?id=D3158609-7893-4772-8FB9-EECE399D4077" TargetMode="External"/><Relationship Id="rId55" Type="http://schemas.openxmlformats.org/officeDocument/2006/relationships/hyperlink" Target="https://pravo-search.minjust.ru/bigs/showDocument.html?id=96E20C02-1B12-465A-B64C-24AA92270007" TargetMode="External"/><Relationship Id="rId76" Type="http://schemas.openxmlformats.org/officeDocument/2006/relationships/hyperlink" Target="https://pravo-search.minjust.ru/bigs/showDocument.html?id=6FB183E1-5BCD-4E07-AB54-72D05DB55AAF" TargetMode="External"/><Relationship Id="rId97" Type="http://schemas.openxmlformats.org/officeDocument/2006/relationships/hyperlink" Target="https://pravo-search.minjust.ru/bigs/showDocument.html?id=9AA48369-618A-4BB4-B4B8-AE15F2B7EBF6" TargetMode="External"/><Relationship Id="rId104" Type="http://schemas.openxmlformats.org/officeDocument/2006/relationships/hyperlink" Target="https://pravo-search.minjust.ru/bigs/showDocument.html?id=87FCD6DF-23C0-46D4-A115-57A0F991D38F" TargetMode="External"/><Relationship Id="rId120" Type="http://schemas.openxmlformats.org/officeDocument/2006/relationships/hyperlink" Target="https://pravo-search.minjust.ru/bigs/showDocument.html?id=96E20C02-1B12-465A-B64C-24AA92270007" TargetMode="External"/><Relationship Id="rId125" Type="http://schemas.openxmlformats.org/officeDocument/2006/relationships/hyperlink" Target="https://pravo-search.minjust.ru/bigs/showDocument.html?id=87FCD6DF-23C0-46D4-A115-57A0F991D38F" TargetMode="External"/><Relationship Id="rId141" Type="http://schemas.openxmlformats.org/officeDocument/2006/relationships/hyperlink" Target="https://pravo-search.minjust.ru/bigs/showDocument.html?id=96E20C02-1B12-465A-B64C-24AA92270007" TargetMode="External"/><Relationship Id="rId146" Type="http://schemas.openxmlformats.org/officeDocument/2006/relationships/hyperlink" Target="https://pravo-search.minjust.ru/bigs/showDocument.html?id=87FCD6DF-23C0-46D4-A115-57A0F991D38F" TargetMode="External"/><Relationship Id="rId167" Type="http://schemas.openxmlformats.org/officeDocument/2006/relationships/hyperlink" Target="https://pravo-search.minjust.ru/bigs/showDocument.html?id=6FB183E1-5BCD-4E07-AB54-72D05DB55AAF" TargetMode="External"/><Relationship Id="rId188" Type="http://schemas.openxmlformats.org/officeDocument/2006/relationships/hyperlink" Target="https://pravo-search.minjust.ru/bigs/showDocument.html?id=5F7D90B4-E012-4C41-BCED-6D5CC60D6B78" TargetMode="External"/><Relationship Id="rId7" Type="http://schemas.openxmlformats.org/officeDocument/2006/relationships/hyperlink" Target="https://pravo-search.minjust.ru/bigs/showDocument.html?id=DF4084C1-D10F-459A-A94E-9CE2D3DE0055" TargetMode="External"/><Relationship Id="rId71" Type="http://schemas.openxmlformats.org/officeDocument/2006/relationships/hyperlink" Target="https://pravo-search.minjust.ru/bigs/showDocument.html?id=87FCD6DF-23C0-46D4-A115-57A0F991D38F" TargetMode="External"/><Relationship Id="rId92" Type="http://schemas.openxmlformats.org/officeDocument/2006/relationships/hyperlink" Target="https://pravo-search.minjust.ru/bigs/showDocument.html?id=6A312DB2-8B2C-4D73-AB3B-E6B96468E65C" TargetMode="External"/><Relationship Id="rId162" Type="http://schemas.openxmlformats.org/officeDocument/2006/relationships/hyperlink" Target="https://pravo-search.minjust.ru/bigs/showDocument.html?id=1AA7D31D-61A6-4F0E-B6D2-9106805DFEF3" TargetMode="External"/><Relationship Id="rId183" Type="http://schemas.openxmlformats.org/officeDocument/2006/relationships/hyperlink" Target="https://pravo-search.minjust.ru/bigs/showDocument.html?id=6A312DB2-8B2C-4D73-AB3B-E6B96468E65C" TargetMode="External"/><Relationship Id="rId213" Type="http://schemas.openxmlformats.org/officeDocument/2006/relationships/hyperlink" Target="https://pravo-search.minjust.ru/bigs/showDocument.html?id=D3158609-7893-4772-8FB9-EECE399D4077" TargetMode="External"/><Relationship Id="rId218" Type="http://schemas.openxmlformats.org/officeDocument/2006/relationships/hyperlink" Target="https://pravo-search.minjust.ru/bigs/showDocument.html?id=1AA7D31D-61A6-4F0E-B6D2-9106805DFEF3" TargetMode="External"/><Relationship Id="rId234" Type="http://schemas.openxmlformats.org/officeDocument/2006/relationships/hyperlink" Target="https://pravo-search.minjust.ru/bigs/showDocument.html?id=1F229BC6-75A4-423C-9F04-0C5D8606CBA6" TargetMode="External"/><Relationship Id="rId239"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pravo-search.minjust.ru/bigs/showDocument.html?id=D9168C54-E326-4EE0-A9C7-D3149C9EA872" TargetMode="External"/><Relationship Id="rId24" Type="http://schemas.openxmlformats.org/officeDocument/2006/relationships/hyperlink" Target="https://pravo-search.minjust.ru/bigs/showDocument.html?id=DF4084C1-D10F-459A-A94E-9CE2D3DE0055" TargetMode="External"/><Relationship Id="rId40" Type="http://schemas.openxmlformats.org/officeDocument/2006/relationships/hyperlink" Target="https://pravo-search.minjust.ru/bigs/showDocument.html?id=6FB183E1-5BCD-4E07-AB54-72D05DB55AAF" TargetMode="External"/><Relationship Id="rId45" Type="http://schemas.openxmlformats.org/officeDocument/2006/relationships/hyperlink" Target="https://pravo-search.minjust.ru/bigs/showDocument.html?id=D3158609-7893-4772-8FB9-EECE399D4077" TargetMode="External"/><Relationship Id="rId66" Type="http://schemas.openxmlformats.org/officeDocument/2006/relationships/hyperlink" Target="https://pravo-search.minjust.ru/bigs/showDocument.html?id=15D4560C-D530-4955-BF7E-F734337AE80B" TargetMode="External"/><Relationship Id="rId87" Type="http://schemas.openxmlformats.org/officeDocument/2006/relationships/hyperlink" Target="https://pravo-search.minjust.ru/bigs/showDocument.html?id=E764C3D0-CB52-4113-BA55-9405192C1F73" TargetMode="External"/><Relationship Id="rId110" Type="http://schemas.openxmlformats.org/officeDocument/2006/relationships/hyperlink" Target="https://pravo-search.minjust.ru/bigs/showDocument.html?id=96E20C02-1B12-465A-B64C-24AA92270007" TargetMode="External"/><Relationship Id="rId115" Type="http://schemas.openxmlformats.org/officeDocument/2006/relationships/hyperlink" Target="https://pravo-search.minjust.ru/bigs/showDocument.html?id=9AA48369-618A-4BB4-B4B8-AE15F2B7EBF6" TargetMode="External"/><Relationship Id="rId131" Type="http://schemas.openxmlformats.org/officeDocument/2006/relationships/hyperlink" Target="https://pravo-search.minjust.ru/bigs/showDocument.html?id=96E20C02-1B12-465A-B64C-24AA92270007" TargetMode="External"/><Relationship Id="rId136" Type="http://schemas.openxmlformats.org/officeDocument/2006/relationships/hyperlink" Target="https://pravo-search.minjust.ru/bigs/showDocument.html?id=DF4084C1-D10F-459A-A94E-9CE2D3DE0055" TargetMode="External"/><Relationship Id="rId157" Type="http://schemas.openxmlformats.org/officeDocument/2006/relationships/hyperlink" Target="https://pravo-search.minjust.ru/bigs/showDocument.html?id=D9168C54-E326-4EE0-A9C7-D3149C9EA872" TargetMode="External"/><Relationship Id="rId178" Type="http://schemas.openxmlformats.org/officeDocument/2006/relationships/hyperlink" Target="https://pravo-search.minjust.ru/bigs/showDocument.html?id=D0AC9387-C294-457E-B7DB-014A291013EF" TargetMode="External"/><Relationship Id="rId61" Type="http://schemas.openxmlformats.org/officeDocument/2006/relationships/hyperlink" Target="https://pravo-search.minjust.ru/bigs/showDocument.html?id=6AA69C6A-D9BC-451D-8BF9-1C4FE32D26EF" TargetMode="External"/><Relationship Id="rId82" Type="http://schemas.openxmlformats.org/officeDocument/2006/relationships/hyperlink" Target="https://pravo-search.minjust.ru/bigs/showDocument.html?id=4F48675C-2DC2-4B7B-8F43-C7D17AB9072F" TargetMode="External"/><Relationship Id="rId152" Type="http://schemas.openxmlformats.org/officeDocument/2006/relationships/hyperlink" Target="https://pravo-search.minjust.ru/bigs/showDocument.html?id=6FB183E1-5BCD-4E07-AB54-72D05DB55AAF" TargetMode="External"/><Relationship Id="rId173" Type="http://schemas.openxmlformats.org/officeDocument/2006/relationships/hyperlink" Target="https://pravo-search.minjust.ru/bigs/showDocument.html?id=17E3D18D-CC65-4515-A464-E9B3233C5B5B" TargetMode="External"/><Relationship Id="rId194" Type="http://schemas.openxmlformats.org/officeDocument/2006/relationships/hyperlink" Target="https://pravo-search.minjust.ru/bigs/showDocument.html?id=8F21B21C-A408-42C4-B9FE-A939B863C84A" TargetMode="External"/><Relationship Id="rId199" Type="http://schemas.openxmlformats.org/officeDocument/2006/relationships/hyperlink" Target="https://pravo-search.minjust.ru/bigs/showDocument.html?id=8F21B21C-A408-42C4-B9FE-A939B863C84A" TargetMode="External"/><Relationship Id="rId203" Type="http://schemas.openxmlformats.org/officeDocument/2006/relationships/hyperlink" Target="https://pravo-search.minjust.ru/bigs/showDocument.html?id=96E20C02-1B12-465A-B64C-24AA92270007" TargetMode="External"/><Relationship Id="rId208" Type="http://schemas.openxmlformats.org/officeDocument/2006/relationships/hyperlink" Target="https://pravo-search.minjust.ru/bigs/showDocument.html?id=15D4560C-D530-4955-BF7E-F734337AE80B" TargetMode="External"/><Relationship Id="rId229" Type="http://schemas.openxmlformats.org/officeDocument/2006/relationships/hyperlink" Target="https://pravo-search.minjust.ru/bigs/showDocument.html?id=4091E1C3-8364-4D55-A770-6B521A6992E1" TargetMode="External"/><Relationship Id="rId19" Type="http://schemas.openxmlformats.org/officeDocument/2006/relationships/hyperlink" Target="https://pravo-search.minjust.ru/bigs/showDocument.html?id=87FCD6DF-23C0-46D4-A115-57A0F991D38F" TargetMode="External"/><Relationship Id="rId224" Type="http://schemas.openxmlformats.org/officeDocument/2006/relationships/hyperlink" Target="https://pravo-search.minjust.ru/bigs/showDocument.html?id=DB4722F0-946E-4A64-BD45-8BCA1A13C41B" TargetMode="External"/><Relationship Id="rId14" Type="http://schemas.openxmlformats.org/officeDocument/2006/relationships/hyperlink" Target="https://pravo-search.minjust.ru/bigs/showDocument.html?id=6FB183E1-5BCD-4E07-AB54-72D05DB55AAF" TargetMode="External"/><Relationship Id="rId30" Type="http://schemas.openxmlformats.org/officeDocument/2006/relationships/hyperlink" Target="https://pravo-search.minjust.ru/bigs/showDocument.html?id=D3158609-7893-4772-8FB9-EECE399D4077" TargetMode="External"/><Relationship Id="rId35" Type="http://schemas.openxmlformats.org/officeDocument/2006/relationships/hyperlink" Target="https://pravo-search.minjust.ru/bigs/showDocument.html?id=D9168C54-E326-4EE0-A9C7-D3149C9EA872" TargetMode="External"/><Relationship Id="rId56" Type="http://schemas.openxmlformats.org/officeDocument/2006/relationships/hyperlink" Target="https://pravo-search.minjust.ru/bigs/showDocument.html?id=96E20C02-1B12-465A-B64C-24AA92270007" TargetMode="External"/><Relationship Id="rId77" Type="http://schemas.openxmlformats.org/officeDocument/2006/relationships/hyperlink" Target="https://pravo-search.minjust.ru/bigs/showDocument.html?id=D0AC9387-C294-457E-B7DB-014A291013EF" TargetMode="External"/><Relationship Id="rId100" Type="http://schemas.openxmlformats.org/officeDocument/2006/relationships/hyperlink" Target="https://pravo-search.minjust.ru/bigs/showDocument.html?id=6FB183E1-5BCD-4E07-AB54-72D05DB55AAF" TargetMode="External"/><Relationship Id="rId105" Type="http://schemas.openxmlformats.org/officeDocument/2006/relationships/hyperlink" Target="https://pravo-search.minjust.ru/bigs/showDocument.html?id=D3158609-7893-4772-8FB9-EECE399D4077" TargetMode="External"/><Relationship Id="rId126" Type="http://schemas.openxmlformats.org/officeDocument/2006/relationships/hyperlink" Target="https://pravo-search.minjust.ru/bigs/showDocument.html?id=87FCD6DF-23C0-46D4-A115-57A0F991D38F" TargetMode="External"/><Relationship Id="rId147" Type="http://schemas.openxmlformats.org/officeDocument/2006/relationships/hyperlink" Target="https://pravo-search.minjust.ru/bigs/showDocument.html?id=D9168C54-E326-4EE0-A9C7-D3149C9EA872" TargetMode="External"/><Relationship Id="rId168" Type="http://schemas.openxmlformats.org/officeDocument/2006/relationships/hyperlink" Target="https://pravo-search.minjust.ru/bigs/showDocument.html?id=D3158609-7893-4772-8FB9-EECE399D4077" TargetMode="External"/><Relationship Id="rId8" Type="http://schemas.openxmlformats.org/officeDocument/2006/relationships/hyperlink" Target="https://pravo-search.minjust.ru/bigs/showDocument.html?id=87FCD6DF-23C0-46D4-A115-57A0F991D38F" TargetMode="External"/><Relationship Id="rId51" Type="http://schemas.openxmlformats.org/officeDocument/2006/relationships/hyperlink" Target="https://pravo-search.minjust.ru/bigs/showDocument.html?id=17E3D18D-CC65-4515-A464-E9B3233C5B5B" TargetMode="External"/><Relationship Id="rId72" Type="http://schemas.openxmlformats.org/officeDocument/2006/relationships/hyperlink" Target="https://pravo-search.minjust.ru/bigs/showDocument.html?id=87FCD6DF-23C0-46D4-A115-57A0F991D38F" TargetMode="External"/><Relationship Id="rId93" Type="http://schemas.openxmlformats.org/officeDocument/2006/relationships/hyperlink" Target="https://pravo-search.minjust.ru/bigs/showDocument.html?id=5F7D90B4-E012-4C41-BCED-6D5CC60D6B78" TargetMode="External"/><Relationship Id="rId98" Type="http://schemas.openxmlformats.org/officeDocument/2006/relationships/hyperlink" Target="https://pravo-search.minjust.ru/bigs/showDocument.html?id=23BFA9AF-B847-4F54-8403-F2E327C4305A" TargetMode="External"/><Relationship Id="rId121" Type="http://schemas.openxmlformats.org/officeDocument/2006/relationships/hyperlink" Target="https://pravo-search.minjust.ru/bigs/showDocument.html?id=96E20C02-1B12-465A-B64C-24AA92270007" TargetMode="External"/><Relationship Id="rId142" Type="http://schemas.openxmlformats.org/officeDocument/2006/relationships/hyperlink" Target="https://pravo-search.minjust.ru/bigs/showDocument.html?id=87FCD6DF-23C0-46D4-A115-57A0F991D38F" TargetMode="External"/><Relationship Id="rId163" Type="http://schemas.openxmlformats.org/officeDocument/2006/relationships/hyperlink" Target="https://pravo-search.minjust.ru/bigs/showDocument.html?id=3658A2F0-13F2-4925-A536-3EF779CFF4CC" TargetMode="External"/><Relationship Id="rId184" Type="http://schemas.openxmlformats.org/officeDocument/2006/relationships/hyperlink" Target="https://pravo-search.minjust.ru/bigs/showDocument.html?id=DF4084C1-D10F-459A-A94E-9CE2D3DE0055" TargetMode="External"/><Relationship Id="rId189" Type="http://schemas.openxmlformats.org/officeDocument/2006/relationships/hyperlink" Target="https://pravo-search.minjust.ru/bigs/showDocument.html?id=6A312DB2-8B2C-4D73-AB3B-E6B96468E65C" TargetMode="External"/><Relationship Id="rId219" Type="http://schemas.openxmlformats.org/officeDocument/2006/relationships/hyperlink" Target="https://pravo-search.minjust.ru/bigs/showDocument.html?id=1AA7D31D-61A6-4F0E-B6D2-9106805DFEF3"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15D4560C-D530-4955-BF7E-F734337AE80B" TargetMode="External"/><Relationship Id="rId230" Type="http://schemas.openxmlformats.org/officeDocument/2006/relationships/hyperlink" Target="https://pravo-search.minjust.ru/bigs/showDocument.html?id=A947CEF8-D26D-418C-BCB8-8EB8B7540C31" TargetMode="External"/><Relationship Id="rId235" Type="http://schemas.openxmlformats.org/officeDocument/2006/relationships/hyperlink" Target="https://pravo-search.minjust.ru/bigs/showDocument.html?id=7227FF40-7BB4-423E-9AD3-BC27B9254A15" TargetMode="External"/><Relationship Id="rId25" Type="http://schemas.openxmlformats.org/officeDocument/2006/relationships/hyperlink" Target="https://pravo-search.minjust.ru/bigs/showDocument.html?id=D3158609-7893-4772-8FB9-EECE399D4077" TargetMode="External"/><Relationship Id="rId46" Type="http://schemas.openxmlformats.org/officeDocument/2006/relationships/hyperlink" Target="https://pravo-search.minjust.ru/bigs/showDocument.html?id=5F7D90B4-E012-4C41-BCED-6D5CC60D6B78" TargetMode="External"/><Relationship Id="rId67" Type="http://schemas.openxmlformats.org/officeDocument/2006/relationships/hyperlink" Target="https://pravo-search.minjust.ru/bigs/showDocument.html?id=DF4084C1-D10F-459A-A94E-9CE2D3DE0055" TargetMode="External"/><Relationship Id="rId116" Type="http://schemas.openxmlformats.org/officeDocument/2006/relationships/hyperlink" Target="https://pravo-search.minjust.ru/bigs/showDocument.html?id=23BFA9AF-B847-4F54-8403-F2E327C4305A" TargetMode="External"/><Relationship Id="rId137" Type="http://schemas.openxmlformats.org/officeDocument/2006/relationships/hyperlink" Target="https://pravo-search.minjust.ru/bigs/showDocument.html?id=96E20C02-1B12-465A-B64C-24AA92270007" TargetMode="External"/><Relationship Id="rId158" Type="http://schemas.openxmlformats.org/officeDocument/2006/relationships/hyperlink" Target="https://pravo-search.minjust.ru/bigs/showDocument.html?id=6FB183E1-5BCD-4E07-AB54-72D05DB55AAF" TargetMode="External"/><Relationship Id="rId20" Type="http://schemas.openxmlformats.org/officeDocument/2006/relationships/hyperlink" Target="https://pravo-search.minjust.ru/bigs/showDocument.html?id=1AA7D31D-61A6-4F0E-B6D2-9106805DFEF3" TargetMode="External"/><Relationship Id="rId41" Type="http://schemas.openxmlformats.org/officeDocument/2006/relationships/hyperlink" Target="https://pravo-search.minjust.ru/bigs/showDocument.html?id=6A312DB2-8B2C-4D73-AB3B-E6B96468E65C" TargetMode="External"/><Relationship Id="rId62" Type="http://schemas.openxmlformats.org/officeDocument/2006/relationships/hyperlink" Target="https://pravo-search.minjust.ru/bigs/showDocument.html?id=96E20C02-1B12-465A-B64C-24AA92270007" TargetMode="External"/><Relationship Id="rId83" Type="http://schemas.openxmlformats.org/officeDocument/2006/relationships/hyperlink" Target="https://pravo-search.minjust.ru/bigs/showDocument.html?id=5F7D90B4-E012-4C41-BCED-6D5CC60D6B78" TargetMode="External"/><Relationship Id="rId88" Type="http://schemas.openxmlformats.org/officeDocument/2006/relationships/hyperlink" Target="https://pravo-search.minjust.ru/bigs/showDocument.html?id=5F7D90B4-E012-4C41-BCED-6D5CC60D6B78" TargetMode="External"/><Relationship Id="rId111" Type="http://schemas.openxmlformats.org/officeDocument/2006/relationships/hyperlink" Target="https://pravo-search.minjust.ru/bigs/showDocument.html?id=6A312DB2-8B2C-4D73-AB3B-E6B96468E65C" TargetMode="External"/><Relationship Id="rId132" Type="http://schemas.openxmlformats.org/officeDocument/2006/relationships/hyperlink" Target="https://pravo-search.minjust.ru/bigs/showDocument.html?id=96E20C02-1B12-465A-B64C-24AA92270007" TargetMode="External"/><Relationship Id="rId153" Type="http://schemas.openxmlformats.org/officeDocument/2006/relationships/hyperlink" Target="https://pravo-search.minjust.ru/bigs/showDocument.html?id=D9168C54-E326-4EE0-A9C7-D3149C9EA872" TargetMode="External"/><Relationship Id="rId174" Type="http://schemas.openxmlformats.org/officeDocument/2006/relationships/hyperlink" Target="https://pravo-search.minjust.ru/bigs/showDocument.html?id=18B68750-B18F-40EC-84A9-896627BB71D9" TargetMode="External"/><Relationship Id="rId179" Type="http://schemas.openxmlformats.org/officeDocument/2006/relationships/hyperlink" Target="https://pravo-search.minjust.ru/bigs/showDocument.html?id=337FE810-E8A8-46FD-B3F4-E384EA890919" TargetMode="External"/><Relationship Id="rId195" Type="http://schemas.openxmlformats.org/officeDocument/2006/relationships/hyperlink" Target="https://pravo-search.minjust.ru/bigs/showDocument.html?id=8F21B21C-A408-42C4-B9FE-A939B863C84A" TargetMode="External"/><Relationship Id="rId209" Type="http://schemas.openxmlformats.org/officeDocument/2006/relationships/hyperlink" Target="https://pravo-search.minjust.ru/bigs/showDocument.html?id=E764C3D0-CB52-4113-BA55-9405192C1F73" TargetMode="External"/><Relationship Id="rId190" Type="http://schemas.openxmlformats.org/officeDocument/2006/relationships/hyperlink" Target="https://pravo-search.minjust.ru/bigs/showDocument.html?id=17E3D18D-CC65-4515-A464-E9B3233C5B5B" TargetMode="External"/><Relationship Id="rId204" Type="http://schemas.openxmlformats.org/officeDocument/2006/relationships/hyperlink" Target="https://pravo-search.minjust.ru/bigs/showDocument.html?id=96E20C02-1B12-465A-B64C-24AA92270007" TargetMode="External"/><Relationship Id="rId220" Type="http://schemas.openxmlformats.org/officeDocument/2006/relationships/hyperlink" Target="https://pravo-search.minjust.ru/bigs/showDocument.html?id=DF4084C1-D10F-459A-A94E-9CE2D3DE0055" TargetMode="External"/><Relationship Id="rId225" Type="http://schemas.openxmlformats.org/officeDocument/2006/relationships/hyperlink" Target="https://pravo-search.minjust.ru/bigs/showDocument.html?id=40067ACE-2D79-48A2-8812-2A6724EBF611" TargetMode="External"/><Relationship Id="rId15" Type="http://schemas.openxmlformats.org/officeDocument/2006/relationships/hyperlink" Target="https://pravo-search.minjust.ru/bigs/showDocument.html?id=1AA7D31D-61A6-4F0E-B6D2-9106805DFEF3" TargetMode="External"/><Relationship Id="rId36" Type="http://schemas.openxmlformats.org/officeDocument/2006/relationships/hyperlink" Target="https://pravo-search.minjust.ru/bigs/showDocument.html?id=6FB183E1-5BCD-4E07-AB54-72D05DB55AAF" TargetMode="External"/><Relationship Id="rId57" Type="http://schemas.openxmlformats.org/officeDocument/2006/relationships/hyperlink" Target="https://pravo-search.minjust.ru/bigs/showDocument.html?id=6785A26F-52A6-439E-A2E4-93801511E564" TargetMode="External"/><Relationship Id="rId106" Type="http://schemas.openxmlformats.org/officeDocument/2006/relationships/hyperlink" Target="https://pravo-search.minjust.ru/bigs/showDocument.html?id=17E3D18D-CC65-4515-A464-E9B3233C5B5B" TargetMode="External"/><Relationship Id="rId127"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s://pravo-search.minjust.ru/bigs/showDocument.html?id=5F7D90B4-E012-4C41-BCED-6D5CC60D6B78" TargetMode="External"/><Relationship Id="rId31" Type="http://schemas.openxmlformats.org/officeDocument/2006/relationships/hyperlink" Target="https://pravo-search.minjust.ru/bigs/showDocument.html?id=87FCD6DF-23C0-46D4-A115-57A0F991D38F" TargetMode="External"/><Relationship Id="rId52" Type="http://schemas.openxmlformats.org/officeDocument/2006/relationships/hyperlink" Target="https://pravo-search.minjust.ru/bigs/showDocument.html?id=D0AC9387-C294-457E-B7DB-014A291013EF" TargetMode="External"/><Relationship Id="rId73" Type="http://schemas.openxmlformats.org/officeDocument/2006/relationships/hyperlink" Target="https://pravo-search.minjust.ru/bigs/showDocument.html?id=6FB183E1-5BCD-4E07-AB54-72D05DB55AAF" TargetMode="External"/><Relationship Id="rId78" Type="http://schemas.openxmlformats.org/officeDocument/2006/relationships/hyperlink" Target="https://pravo-search.minjust.ru/bigs/showDocument.html?id=D0AC9387-C294-457E-B7DB-014A291013EF" TargetMode="External"/><Relationship Id="rId94" Type="http://schemas.openxmlformats.org/officeDocument/2006/relationships/hyperlink" Target="https://pravo-search.minjust.ru/bigs/showDocument.html?id=96E20C02-1B12-465A-B64C-24AA92270007" TargetMode="External"/><Relationship Id="rId99" Type="http://schemas.openxmlformats.org/officeDocument/2006/relationships/hyperlink" Target="https://pravo-search.minjust.ru/bigs/showDocument.html?id=DF4084C1-D10F-459A-A94E-9CE2D3DE0055" TargetMode="External"/><Relationship Id="rId101" Type="http://schemas.openxmlformats.org/officeDocument/2006/relationships/hyperlink" Target="https://pravo-search.minjust.ru/bigs/showDocument.html?id=96E20C02-1B12-465A-B64C-24AA92270007" TargetMode="External"/><Relationship Id="rId122" Type="http://schemas.openxmlformats.org/officeDocument/2006/relationships/hyperlink" Target="https://pravo-search.minjust.ru/bigs/showDocument.html?id=96E20C02-1B12-465A-B64C-24AA92270007" TargetMode="External"/><Relationship Id="rId143" Type="http://schemas.openxmlformats.org/officeDocument/2006/relationships/hyperlink" Target="https://pravo-search.minjust.ru/bigs/showDocument.html?id=DF4084C1-D10F-459A-A94E-9CE2D3DE0055" TargetMode="External"/><Relationship Id="rId148" Type="http://schemas.openxmlformats.org/officeDocument/2006/relationships/hyperlink" Target="https://pravo-search.minjust.ru/bigs/showDocument.html?id=D3158609-7893-4772-8FB9-EECE399D4077" TargetMode="External"/><Relationship Id="rId164" Type="http://schemas.openxmlformats.org/officeDocument/2006/relationships/hyperlink" Target="https://pravo-search.minjust.ru/bigs/showDocument.html?id=1AA7D31D-61A6-4F0E-B6D2-9106805DFEF3" TargetMode="External"/><Relationship Id="rId169" Type="http://schemas.openxmlformats.org/officeDocument/2006/relationships/hyperlink" Target="https://pravo-search.minjust.ru/bigs/showDocument.html?id=DF4084C1-D10F-459A-A94E-9CE2D3DE0055" TargetMode="External"/><Relationship Id="rId185" Type="http://schemas.openxmlformats.org/officeDocument/2006/relationships/hyperlink" Target="https://pravo-search.minjust.ru/bigs/showDocument.html?id=5F7D90B4-E012-4C41-BCED-6D5CC60D6B78" TargetMode="External"/><Relationship Id="rId4" Type="http://schemas.openxmlformats.org/officeDocument/2006/relationships/hyperlink" Target="https://pravo-search.minjust.ru/bigs/showDocument.html?id=17E3D18D-CC65-4515-A464-E9B3233C5B5B" TargetMode="External"/><Relationship Id="rId9" Type="http://schemas.openxmlformats.org/officeDocument/2006/relationships/hyperlink" Target="https://pravo-search.minjust.ru/bigs/showDocument.html?id=D3158609-7893-4772-8FB9-EECE399D4077" TargetMode="External"/><Relationship Id="rId180" Type="http://schemas.openxmlformats.org/officeDocument/2006/relationships/hyperlink" Target="https://pravo-search.minjust.ru/bigs/showDocument.html?id=6785A26F-52A6-439E-A2E4-93801511E564" TargetMode="External"/><Relationship Id="rId210" Type="http://schemas.openxmlformats.org/officeDocument/2006/relationships/hyperlink" Target="https://pravo-search.minjust.ru/bigs/showDocument.html?id=87FCD6DF-23C0-46D4-A115-57A0F991D38F" TargetMode="External"/><Relationship Id="rId215" Type="http://schemas.openxmlformats.org/officeDocument/2006/relationships/hyperlink" Target="https://pravo-search.minjust.ru/bigs/showDocument.html?id=DF4084C1-D10F-459A-A94E-9CE2D3DE0055" TargetMode="External"/><Relationship Id="rId236" Type="http://schemas.openxmlformats.org/officeDocument/2006/relationships/hyperlink" Target="https://pravo-search.minjust.ru/bigs/showDocument.html?id=E16B40E4-FAB3-43B0-A1F4-460CC1F7F24B" TargetMode="External"/><Relationship Id="rId26" Type="http://schemas.openxmlformats.org/officeDocument/2006/relationships/hyperlink" Target="https://pravo-search.minjust.ru/bigs/showDocument.html?id=6FB183E1-5BCD-4E07-AB54-72D05DB55AAF" TargetMode="External"/><Relationship Id="rId231" Type="http://schemas.openxmlformats.org/officeDocument/2006/relationships/hyperlink" Target="https://pravo-search.minjust.ru/bigs/showDocument.html?id=06C81CA2-65DA-4107-9527-2E67EB68C11A" TargetMode="External"/><Relationship Id="rId47" Type="http://schemas.openxmlformats.org/officeDocument/2006/relationships/hyperlink" Target="https://pravo-search.minjust.ru/bigs/showDocument.html?id=DF4084C1-D10F-459A-A94E-9CE2D3DE0055" TargetMode="External"/><Relationship Id="rId68" Type="http://schemas.openxmlformats.org/officeDocument/2006/relationships/hyperlink" Target="https://pravo-search.minjust.ru/bigs/showDocument.html?id=87FCD6DF-23C0-46D4-A115-57A0F991D38F" TargetMode="External"/><Relationship Id="rId89" Type="http://schemas.openxmlformats.org/officeDocument/2006/relationships/hyperlink" Target="https://pravo-search.minjust.ru/bigs/showDocument.html?id=5F7D90B4-E012-4C41-BCED-6D5CC60D6B78" TargetMode="External"/><Relationship Id="rId112" Type="http://schemas.openxmlformats.org/officeDocument/2006/relationships/hyperlink" Target="https://pravo-search.minjust.ru/bigs/showDocument.html?id=5F7D90B4-E012-4C41-BCED-6D5CC60D6B78" TargetMode="External"/><Relationship Id="rId133" Type="http://schemas.openxmlformats.org/officeDocument/2006/relationships/hyperlink" Target="https://pravo-search.minjust.ru/bigs/showDocument.html?id=9AA48369-618A-4BB4-B4B8-AE15F2B7EBF6" TargetMode="External"/><Relationship Id="rId154" Type="http://schemas.openxmlformats.org/officeDocument/2006/relationships/hyperlink" Target="https://pravo-search.minjust.ru/bigs/showDocument.html?id=D0AC9387-C294-457E-B7DB-014A291013EF" TargetMode="External"/><Relationship Id="rId175" Type="http://schemas.openxmlformats.org/officeDocument/2006/relationships/hyperlink" Target="https://pravo-search.minjust.ru/bigs/showDocument.html?id=D3158609-7893-4772-8FB9-EECE399D4077" TargetMode="External"/><Relationship Id="rId196" Type="http://schemas.openxmlformats.org/officeDocument/2006/relationships/hyperlink" Target="https://pravo-search.minjust.ru/bigs/showDocument.html?id=E764C3D0-CB52-4113-BA55-9405192C1F73" TargetMode="External"/><Relationship Id="rId200" Type="http://schemas.openxmlformats.org/officeDocument/2006/relationships/hyperlink" Target="https://pravo-search.minjust.ru/bigs/showDocument.html?id=D0AC9387-C294-457E-B7DB-014A291013EF" TargetMode="External"/><Relationship Id="rId16" Type="http://schemas.openxmlformats.org/officeDocument/2006/relationships/hyperlink" Target="https://pravo-search.minjust.ru/bigs/showDocument.html?id=17E3D18D-CC65-4515-A464-E9B3233C5B5B" TargetMode="External"/><Relationship Id="rId221" Type="http://schemas.openxmlformats.org/officeDocument/2006/relationships/hyperlink" Target="https://pravo-search.minjust.ru/bigs/showDocument.html?id=1AA7D31D-61A6-4F0E-B6D2-9106805DFEF3" TargetMode="External"/><Relationship Id="rId37" Type="http://schemas.openxmlformats.org/officeDocument/2006/relationships/hyperlink" Target="https://pravo-search.minjust.ru/bigs/showDocument.html?id=87FCD6DF-23C0-46D4-A115-57A0F991D38F" TargetMode="External"/><Relationship Id="rId58" Type="http://schemas.openxmlformats.org/officeDocument/2006/relationships/hyperlink" Target="https://pravo-search.minjust.ru/bigs/showDocument.html?id=5F7D90B4-E012-4C41-BCED-6D5CC60D6B78" TargetMode="External"/><Relationship Id="rId79" Type="http://schemas.openxmlformats.org/officeDocument/2006/relationships/hyperlink" Target="https://pravo-search.minjust.ru/bigs/showDocument.html?id=5F7D90B4-E012-4C41-BCED-6D5CC60D6B78" TargetMode="External"/><Relationship Id="rId102" Type="http://schemas.openxmlformats.org/officeDocument/2006/relationships/hyperlink" Target="https://pravo-search.minjust.ru/bigs/showDocument.html?id=96E20C02-1B12-465A-B64C-24AA92270007" TargetMode="External"/><Relationship Id="rId123" Type="http://schemas.openxmlformats.org/officeDocument/2006/relationships/hyperlink" Target="https://pravo-search.minjust.ru/bigs/showDocument.html?id=96E20C02-1B12-465A-B64C-24AA92270007" TargetMode="External"/><Relationship Id="rId144" Type="http://schemas.openxmlformats.org/officeDocument/2006/relationships/hyperlink" Target="https://pravo-search.minjust.ru/bigs/showDocument.html?id=D3158609-7893-4772-8FB9-EECE399D4077" TargetMode="External"/><Relationship Id="rId90" Type="http://schemas.openxmlformats.org/officeDocument/2006/relationships/hyperlink" Target="https://pravo-search.minjust.ru/bigs/showDocument.html?id=87FCD6DF-23C0-46D4-A115-57A0F991D38F" TargetMode="External"/><Relationship Id="rId165" Type="http://schemas.openxmlformats.org/officeDocument/2006/relationships/hyperlink" Target="https://pravo-search.minjust.ru/bigs/showDocument.html?id=87FCD6DF-23C0-46D4-A115-57A0F991D38F" TargetMode="External"/><Relationship Id="rId186" Type="http://schemas.openxmlformats.org/officeDocument/2006/relationships/hyperlink" Target="https://pravo-search.minjust.ru/bigs/showDocument.html?id=5F7D90B4-E012-4C41-BCED-6D5CC60D6B78" TargetMode="External"/><Relationship Id="rId211" Type="http://schemas.openxmlformats.org/officeDocument/2006/relationships/hyperlink" Target="https://pravo-search.minjust.ru/bigs/showDocument.html?id=5F7D90B4-E012-4C41-BCED-6D5CC60D6B78" TargetMode="External"/><Relationship Id="rId232" Type="http://schemas.openxmlformats.org/officeDocument/2006/relationships/hyperlink" Target="https://pravo-search.minjust.ru/bigs/showDocument.html?id=9F6F9CAC-F05D-4208-A589-C7CC2F7000D9" TargetMode="External"/><Relationship Id="rId27" Type="http://schemas.openxmlformats.org/officeDocument/2006/relationships/hyperlink" Target="https://pravo-search.minjust.ru/bigs/showDocument.html?id=5F7D90B4-E012-4C41-BCED-6D5CC60D6B78" TargetMode="External"/><Relationship Id="rId48" Type="http://schemas.openxmlformats.org/officeDocument/2006/relationships/hyperlink" Target="https://pravo-search.minjust.ru/bigs/showDocument.html?id=87FCD6DF-23C0-46D4-A115-57A0F991D38F" TargetMode="External"/><Relationship Id="rId69" Type="http://schemas.openxmlformats.org/officeDocument/2006/relationships/hyperlink" Target="https://pravo-search.minjust.ru/bigs/showDocument.html?id=87FCD6DF-23C0-46D4-A115-57A0F991D38F" TargetMode="External"/><Relationship Id="rId113" Type="http://schemas.openxmlformats.org/officeDocument/2006/relationships/hyperlink" Target="https://pravo-search.minjust.ru/bigs/showDocument.html?id=D9168C54-E326-4EE0-A9C7-D3149C9EA872" TargetMode="External"/><Relationship Id="rId134" Type="http://schemas.openxmlformats.org/officeDocument/2006/relationships/hyperlink" Target="https://pravo-search.minjust.ru/bigs/showDocument.html?id=23BFA9AF-B847-4F54-8403-F2E327C430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26098</Words>
  <Characters>148764</Characters>
  <Application>Microsoft Office Word</Application>
  <DocSecurity>0</DocSecurity>
  <Lines>1239</Lines>
  <Paragraphs>349</Paragraphs>
  <ScaleCrop>false</ScaleCrop>
  <Company/>
  <LinksUpToDate>false</LinksUpToDate>
  <CharactersWithSpaces>174513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2026-03-24T09:04:00Z</dcterms:created>
  <dcterms:modified xsi:type="dcterms:W3CDTF">2026-03-24T09:04:00Z</dcterms:modified>
</cp:coreProperties>
</file>